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3C24" w:rsidRPr="007C7F9E" w:rsidRDefault="00CD7EE9" w:rsidP="00AC7BA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7F9E">
        <w:rPr>
          <w:rFonts w:ascii="Times New Roman" w:hAnsi="Times New Roman" w:cs="Times New Roman"/>
          <w:b/>
          <w:sz w:val="28"/>
          <w:szCs w:val="28"/>
        </w:rPr>
        <w:t>ДОКЛАД</w:t>
      </w:r>
    </w:p>
    <w:p w:rsidR="008D344C" w:rsidRPr="007C7F9E" w:rsidRDefault="00CD7EE9" w:rsidP="00737E9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7F9E">
        <w:rPr>
          <w:rFonts w:ascii="Times New Roman" w:hAnsi="Times New Roman" w:cs="Times New Roman"/>
          <w:b/>
          <w:sz w:val="28"/>
          <w:szCs w:val="28"/>
        </w:rPr>
        <w:t xml:space="preserve">«Правоприменительная практика </w:t>
      </w:r>
      <w:r w:rsidR="00CC648D" w:rsidRPr="007C7F9E">
        <w:rPr>
          <w:rFonts w:ascii="Times New Roman" w:hAnsi="Times New Roman" w:cs="Times New Roman"/>
          <w:b/>
          <w:sz w:val="28"/>
          <w:szCs w:val="28"/>
        </w:rPr>
        <w:t>Хабаровского УФАС  России</w:t>
      </w:r>
    </w:p>
    <w:p w:rsidR="00CC648D" w:rsidRPr="007C7F9E" w:rsidRDefault="00F17194" w:rsidP="00AC7BA6">
      <w:pPr>
        <w:pStyle w:val="a3"/>
        <w:ind w:firstLine="72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при </w:t>
      </w:r>
      <w:r w:rsidR="00CC648D" w:rsidRPr="007C7F9E">
        <w:rPr>
          <w:sz w:val="28"/>
          <w:szCs w:val="28"/>
        </w:rPr>
        <w:t>осуществлени</w:t>
      </w:r>
      <w:r>
        <w:rPr>
          <w:sz w:val="28"/>
          <w:szCs w:val="28"/>
        </w:rPr>
        <w:t>и</w:t>
      </w:r>
      <w:r w:rsidR="00CC648D" w:rsidRPr="007C7F9E">
        <w:rPr>
          <w:sz w:val="28"/>
          <w:szCs w:val="28"/>
        </w:rPr>
        <w:t xml:space="preserve"> государственного </w:t>
      </w:r>
      <w:r w:rsidR="00363F68" w:rsidRPr="007C7F9E">
        <w:rPr>
          <w:sz w:val="28"/>
          <w:szCs w:val="28"/>
        </w:rPr>
        <w:t>надзор</w:t>
      </w:r>
      <w:r w:rsidR="00CC648D" w:rsidRPr="007C7F9E">
        <w:rPr>
          <w:sz w:val="28"/>
          <w:szCs w:val="28"/>
        </w:rPr>
        <w:t>а</w:t>
      </w:r>
      <w:r w:rsidR="00363F68" w:rsidRPr="007C7F9E">
        <w:rPr>
          <w:sz w:val="28"/>
          <w:szCs w:val="28"/>
        </w:rPr>
        <w:t xml:space="preserve"> в сфере рекламы</w:t>
      </w:r>
    </w:p>
    <w:p w:rsidR="00CD7EE9" w:rsidRPr="007C7F9E" w:rsidRDefault="00CC648D" w:rsidP="00AC7BA6">
      <w:pPr>
        <w:pStyle w:val="a3"/>
        <w:ind w:firstLine="720"/>
        <w:rPr>
          <w:sz w:val="28"/>
          <w:szCs w:val="28"/>
        </w:rPr>
      </w:pPr>
      <w:r w:rsidRPr="007C7F9E">
        <w:rPr>
          <w:sz w:val="28"/>
          <w:szCs w:val="28"/>
        </w:rPr>
        <w:t>в 2021 году</w:t>
      </w:r>
      <w:r w:rsidR="00CD7EE9" w:rsidRPr="007C7F9E">
        <w:rPr>
          <w:sz w:val="28"/>
          <w:szCs w:val="28"/>
        </w:rPr>
        <w:t>».</w:t>
      </w:r>
    </w:p>
    <w:p w:rsidR="00AC7BA6" w:rsidRDefault="00CD7EE9" w:rsidP="00AC7B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7F9E">
        <w:rPr>
          <w:rFonts w:ascii="Times New Roman" w:hAnsi="Times New Roman" w:cs="Times New Roman"/>
          <w:sz w:val="28"/>
          <w:szCs w:val="28"/>
        </w:rPr>
        <w:tab/>
      </w:r>
    </w:p>
    <w:p w:rsidR="00CC648D" w:rsidRPr="007C7F9E" w:rsidRDefault="00CC648D" w:rsidP="00AC7BA6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7F9E">
        <w:rPr>
          <w:rFonts w:ascii="Times New Roman" w:hAnsi="Times New Roman" w:cs="Times New Roman"/>
          <w:sz w:val="28"/>
          <w:szCs w:val="28"/>
        </w:rPr>
        <w:t xml:space="preserve">В соответствии со статьей  47  ФЗ «О государственном контроле  (надзоре) и муниципальном контроле в Российской Федерации» и пунктом 13 </w:t>
      </w:r>
      <w:r w:rsidR="005B2275" w:rsidRPr="007C7F9E">
        <w:rPr>
          <w:rFonts w:ascii="Times New Roman" w:hAnsi="Times New Roman" w:cs="Times New Roman"/>
          <w:sz w:val="28"/>
          <w:szCs w:val="28"/>
        </w:rPr>
        <w:t>Положения о государственном контроле  (надзоре) в сфере рекламы, утвержденном постановлением Правительства РФ от 30.06.2021 № 1073, Хабаровское УФАС России представляет доклад, содержащий результаты обобщения правоприменительной практики в сфере рекламы за 2021 год.</w:t>
      </w:r>
    </w:p>
    <w:p w:rsidR="00F17194" w:rsidRDefault="00F17194" w:rsidP="00AC7BA6">
      <w:pPr>
        <w:tabs>
          <w:tab w:val="left" w:pos="9355"/>
        </w:tabs>
        <w:spacing w:after="0" w:line="240" w:lineRule="auto"/>
        <w:ind w:right="-1"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601114" w:rsidRPr="007C7F9E" w:rsidRDefault="008B7210" w:rsidP="00AC7BA6">
      <w:pPr>
        <w:tabs>
          <w:tab w:val="left" w:pos="9355"/>
        </w:tabs>
        <w:spacing w:after="0" w:line="240" w:lineRule="auto"/>
        <w:ind w:right="-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7F9E">
        <w:rPr>
          <w:rFonts w:ascii="Times New Roman" w:hAnsi="Times New Roman" w:cs="Times New Roman"/>
          <w:sz w:val="28"/>
          <w:szCs w:val="28"/>
        </w:rPr>
        <w:t>В</w:t>
      </w:r>
      <w:r w:rsidR="00601114" w:rsidRPr="007C7F9E">
        <w:rPr>
          <w:rFonts w:ascii="Times New Roman" w:hAnsi="Times New Roman" w:cs="Times New Roman"/>
          <w:sz w:val="28"/>
          <w:szCs w:val="28"/>
        </w:rPr>
        <w:t xml:space="preserve"> 2021 год</w:t>
      </w:r>
      <w:r w:rsidRPr="007C7F9E">
        <w:rPr>
          <w:rFonts w:ascii="Times New Roman" w:hAnsi="Times New Roman" w:cs="Times New Roman"/>
          <w:sz w:val="28"/>
          <w:szCs w:val="28"/>
        </w:rPr>
        <w:t>у</w:t>
      </w:r>
      <w:r w:rsidR="00601114" w:rsidRPr="007C7F9E">
        <w:rPr>
          <w:rFonts w:ascii="Times New Roman" w:hAnsi="Times New Roman" w:cs="Times New Roman"/>
          <w:sz w:val="28"/>
          <w:szCs w:val="28"/>
        </w:rPr>
        <w:t xml:space="preserve"> в Хабаровское УФАС России  поступило  24</w:t>
      </w:r>
      <w:r w:rsidR="00737E90">
        <w:rPr>
          <w:rFonts w:ascii="Times New Roman" w:hAnsi="Times New Roman" w:cs="Times New Roman"/>
          <w:sz w:val="28"/>
          <w:szCs w:val="28"/>
        </w:rPr>
        <w:t xml:space="preserve">2 </w:t>
      </w:r>
      <w:r w:rsidR="00601114" w:rsidRPr="007C7F9E">
        <w:rPr>
          <w:rFonts w:ascii="Times New Roman" w:hAnsi="Times New Roman" w:cs="Times New Roman"/>
          <w:sz w:val="28"/>
          <w:szCs w:val="28"/>
        </w:rPr>
        <w:t>заявлени</w:t>
      </w:r>
      <w:r w:rsidR="00737E90">
        <w:rPr>
          <w:rFonts w:ascii="Times New Roman" w:hAnsi="Times New Roman" w:cs="Times New Roman"/>
          <w:sz w:val="28"/>
          <w:szCs w:val="28"/>
        </w:rPr>
        <w:t>я</w:t>
      </w:r>
      <w:r w:rsidR="00601114" w:rsidRPr="007C7F9E">
        <w:rPr>
          <w:rFonts w:ascii="Times New Roman" w:hAnsi="Times New Roman" w:cs="Times New Roman"/>
          <w:sz w:val="28"/>
          <w:szCs w:val="28"/>
        </w:rPr>
        <w:t xml:space="preserve"> от юридических и физических лиц</w:t>
      </w:r>
      <w:r w:rsidR="00773497" w:rsidRPr="007C7F9E">
        <w:rPr>
          <w:rFonts w:ascii="Times New Roman" w:hAnsi="Times New Roman" w:cs="Times New Roman"/>
          <w:sz w:val="28"/>
          <w:szCs w:val="28"/>
        </w:rPr>
        <w:t xml:space="preserve"> на нарушение рекламного законодател</w:t>
      </w:r>
      <w:r w:rsidR="00773497" w:rsidRPr="007C7F9E">
        <w:rPr>
          <w:rFonts w:ascii="Times New Roman" w:hAnsi="Times New Roman" w:cs="Times New Roman"/>
          <w:sz w:val="28"/>
          <w:szCs w:val="28"/>
        </w:rPr>
        <w:t>ь</w:t>
      </w:r>
      <w:r w:rsidR="00773497" w:rsidRPr="007C7F9E">
        <w:rPr>
          <w:rFonts w:ascii="Times New Roman" w:hAnsi="Times New Roman" w:cs="Times New Roman"/>
          <w:sz w:val="28"/>
          <w:szCs w:val="28"/>
        </w:rPr>
        <w:t>ства</w:t>
      </w:r>
      <w:r w:rsidR="00601114" w:rsidRPr="007C7F9E">
        <w:rPr>
          <w:rFonts w:ascii="Times New Roman" w:hAnsi="Times New Roman" w:cs="Times New Roman"/>
          <w:sz w:val="28"/>
          <w:szCs w:val="28"/>
        </w:rPr>
        <w:t>, по итогам рассмотрения которых:</w:t>
      </w:r>
    </w:p>
    <w:p w:rsidR="00601114" w:rsidRPr="007C7F9E" w:rsidRDefault="00601114" w:rsidP="00AC7BA6">
      <w:pPr>
        <w:tabs>
          <w:tab w:val="left" w:pos="9355"/>
        </w:tabs>
        <w:spacing w:after="0" w:line="240" w:lineRule="auto"/>
        <w:ind w:right="-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7F9E">
        <w:rPr>
          <w:rFonts w:ascii="Times New Roman" w:hAnsi="Times New Roman" w:cs="Times New Roman"/>
          <w:sz w:val="28"/>
          <w:szCs w:val="28"/>
        </w:rPr>
        <w:t>отказано в возбуждении дела - 9</w:t>
      </w:r>
      <w:r w:rsidR="00737E90">
        <w:rPr>
          <w:rFonts w:ascii="Times New Roman" w:hAnsi="Times New Roman" w:cs="Times New Roman"/>
          <w:sz w:val="28"/>
          <w:szCs w:val="28"/>
        </w:rPr>
        <w:t>4</w:t>
      </w:r>
      <w:r w:rsidRPr="007C7F9E">
        <w:rPr>
          <w:rFonts w:ascii="Times New Roman" w:hAnsi="Times New Roman" w:cs="Times New Roman"/>
          <w:sz w:val="28"/>
          <w:szCs w:val="28"/>
        </w:rPr>
        <w:t>;</w:t>
      </w:r>
    </w:p>
    <w:p w:rsidR="00601114" w:rsidRPr="007C7F9E" w:rsidRDefault="00601114" w:rsidP="00AC7BA6">
      <w:pPr>
        <w:tabs>
          <w:tab w:val="left" w:pos="9355"/>
        </w:tabs>
        <w:spacing w:after="0" w:line="240" w:lineRule="auto"/>
        <w:ind w:left="540" w:right="-1"/>
        <w:jc w:val="both"/>
        <w:rPr>
          <w:rFonts w:ascii="Times New Roman" w:hAnsi="Times New Roman" w:cs="Times New Roman"/>
          <w:sz w:val="28"/>
          <w:szCs w:val="28"/>
        </w:rPr>
      </w:pPr>
      <w:r w:rsidRPr="007C7F9E">
        <w:rPr>
          <w:rFonts w:ascii="Times New Roman" w:hAnsi="Times New Roman" w:cs="Times New Roman"/>
          <w:sz w:val="28"/>
          <w:szCs w:val="28"/>
        </w:rPr>
        <w:t>возбуждено   дел по нарушению рекламного законодательства - 31;</w:t>
      </w:r>
    </w:p>
    <w:p w:rsidR="00601114" w:rsidRPr="007C7F9E" w:rsidRDefault="00601114" w:rsidP="00AC7BA6">
      <w:pPr>
        <w:tabs>
          <w:tab w:val="left" w:pos="9355"/>
        </w:tabs>
        <w:spacing w:after="0" w:line="240" w:lineRule="auto"/>
        <w:ind w:right="-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7F9E">
        <w:rPr>
          <w:rFonts w:ascii="Times New Roman" w:hAnsi="Times New Roman" w:cs="Times New Roman"/>
          <w:sz w:val="28"/>
          <w:szCs w:val="28"/>
        </w:rPr>
        <w:t>оставлено без рассмотрения – 4</w:t>
      </w:r>
      <w:r w:rsidR="00737E90">
        <w:rPr>
          <w:rFonts w:ascii="Times New Roman" w:hAnsi="Times New Roman" w:cs="Times New Roman"/>
          <w:sz w:val="28"/>
          <w:szCs w:val="28"/>
        </w:rPr>
        <w:t>6</w:t>
      </w:r>
      <w:r w:rsidRPr="007C7F9E">
        <w:rPr>
          <w:rFonts w:ascii="Times New Roman" w:hAnsi="Times New Roman" w:cs="Times New Roman"/>
          <w:sz w:val="28"/>
          <w:szCs w:val="28"/>
        </w:rPr>
        <w:t>;</w:t>
      </w:r>
    </w:p>
    <w:p w:rsidR="00601114" w:rsidRPr="007C7F9E" w:rsidRDefault="00601114" w:rsidP="00737E90">
      <w:pPr>
        <w:tabs>
          <w:tab w:val="left" w:pos="9355"/>
        </w:tabs>
        <w:spacing w:after="0" w:line="240" w:lineRule="auto"/>
        <w:ind w:left="567" w:right="-1"/>
        <w:jc w:val="both"/>
        <w:rPr>
          <w:rFonts w:ascii="Times New Roman" w:hAnsi="Times New Roman" w:cs="Times New Roman"/>
          <w:sz w:val="28"/>
          <w:szCs w:val="28"/>
        </w:rPr>
      </w:pPr>
      <w:r w:rsidRPr="007C7F9E">
        <w:rPr>
          <w:rFonts w:ascii="Times New Roman" w:hAnsi="Times New Roman" w:cs="Times New Roman"/>
          <w:sz w:val="28"/>
          <w:szCs w:val="28"/>
        </w:rPr>
        <w:t>передано по подведомственности – 4</w:t>
      </w:r>
      <w:r w:rsidR="00737E90">
        <w:rPr>
          <w:rFonts w:ascii="Times New Roman" w:hAnsi="Times New Roman" w:cs="Times New Roman"/>
          <w:sz w:val="28"/>
          <w:szCs w:val="28"/>
        </w:rPr>
        <w:t>8</w:t>
      </w:r>
      <w:r w:rsidRPr="007C7F9E">
        <w:rPr>
          <w:rFonts w:ascii="Times New Roman" w:hAnsi="Times New Roman" w:cs="Times New Roman"/>
          <w:sz w:val="28"/>
          <w:szCs w:val="28"/>
        </w:rPr>
        <w:t>;</w:t>
      </w:r>
    </w:p>
    <w:p w:rsidR="00601114" w:rsidRPr="007C7F9E" w:rsidRDefault="00601114" w:rsidP="00AC7BA6">
      <w:pPr>
        <w:tabs>
          <w:tab w:val="left" w:pos="9355"/>
        </w:tabs>
        <w:spacing w:after="0" w:line="240" w:lineRule="auto"/>
        <w:ind w:left="540" w:right="-1"/>
        <w:jc w:val="both"/>
        <w:rPr>
          <w:rFonts w:ascii="Times New Roman" w:hAnsi="Times New Roman" w:cs="Times New Roman"/>
          <w:sz w:val="28"/>
          <w:szCs w:val="28"/>
        </w:rPr>
      </w:pPr>
      <w:r w:rsidRPr="007C7F9E">
        <w:rPr>
          <w:rFonts w:ascii="Times New Roman" w:hAnsi="Times New Roman" w:cs="Times New Roman"/>
          <w:sz w:val="28"/>
          <w:szCs w:val="28"/>
        </w:rPr>
        <w:t>на конец года находилось на рассмотрении  23 заявления.</w:t>
      </w:r>
    </w:p>
    <w:p w:rsidR="00AC7BA6" w:rsidRDefault="00AC7BA6" w:rsidP="00AC7BA6">
      <w:pPr>
        <w:pStyle w:val="a3"/>
        <w:ind w:firstLine="540"/>
        <w:jc w:val="both"/>
        <w:rPr>
          <w:b w:val="0"/>
          <w:sz w:val="28"/>
          <w:szCs w:val="28"/>
        </w:rPr>
      </w:pPr>
    </w:p>
    <w:p w:rsidR="00D61771" w:rsidRPr="007C7F9E" w:rsidRDefault="00D61771" w:rsidP="00AC7BA6">
      <w:pPr>
        <w:pStyle w:val="a3"/>
        <w:ind w:firstLine="540"/>
        <w:jc w:val="both"/>
        <w:rPr>
          <w:b w:val="0"/>
          <w:sz w:val="28"/>
          <w:szCs w:val="28"/>
        </w:rPr>
      </w:pPr>
      <w:r w:rsidRPr="007C7F9E">
        <w:rPr>
          <w:b w:val="0"/>
          <w:sz w:val="28"/>
          <w:szCs w:val="28"/>
        </w:rPr>
        <w:t>По  результатам  рассмотрения заявлений и по собственной инициативе   установлено  128 фактов распространения рекламы, имеющей нарушения рекламного закон</w:t>
      </w:r>
      <w:r w:rsidRPr="007C7F9E">
        <w:rPr>
          <w:b w:val="0"/>
          <w:sz w:val="28"/>
          <w:szCs w:val="28"/>
        </w:rPr>
        <w:t>о</w:t>
      </w:r>
      <w:r w:rsidRPr="007C7F9E">
        <w:rPr>
          <w:b w:val="0"/>
          <w:sz w:val="28"/>
          <w:szCs w:val="28"/>
        </w:rPr>
        <w:t xml:space="preserve">дательства. </w:t>
      </w:r>
    </w:p>
    <w:p w:rsidR="00601114" w:rsidRPr="007C7F9E" w:rsidRDefault="00601114" w:rsidP="00AC7BA6">
      <w:pPr>
        <w:tabs>
          <w:tab w:val="left" w:pos="9355"/>
        </w:tabs>
        <w:spacing w:after="0" w:line="240" w:lineRule="auto"/>
        <w:ind w:right="-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7F9E">
        <w:rPr>
          <w:rFonts w:ascii="Times New Roman" w:hAnsi="Times New Roman" w:cs="Times New Roman"/>
          <w:sz w:val="28"/>
          <w:szCs w:val="28"/>
        </w:rPr>
        <w:t>Управлением возбуждено 60 дел по нарушению рекламного законодательства (31 дело – по заявлениям, 29 дел – по собственной инициативе), по которым принято:  55 решений о признании факта нарушения,  выдано  38 предписаний</w:t>
      </w:r>
      <w:r w:rsidR="004F03BD" w:rsidRPr="007C7F9E">
        <w:rPr>
          <w:rFonts w:ascii="Times New Roman" w:hAnsi="Times New Roman" w:cs="Times New Roman"/>
          <w:sz w:val="28"/>
          <w:szCs w:val="28"/>
        </w:rPr>
        <w:t xml:space="preserve">, 5 дел производством прекращено. </w:t>
      </w:r>
    </w:p>
    <w:p w:rsidR="003F3DB9" w:rsidRPr="007C7F9E" w:rsidRDefault="00807B64" w:rsidP="00AC7BA6">
      <w:pPr>
        <w:pStyle w:val="a3"/>
        <w:ind w:firstLine="567"/>
        <w:jc w:val="both"/>
        <w:rPr>
          <w:b w:val="0"/>
          <w:bCs/>
          <w:sz w:val="28"/>
          <w:szCs w:val="28"/>
        </w:rPr>
      </w:pPr>
      <w:r w:rsidRPr="007C7F9E">
        <w:rPr>
          <w:b w:val="0"/>
          <w:bCs/>
          <w:sz w:val="28"/>
          <w:szCs w:val="28"/>
        </w:rPr>
        <w:t xml:space="preserve">В соответствии с </w:t>
      </w:r>
      <w:r w:rsidR="003F3DB9" w:rsidRPr="007C7F9E">
        <w:rPr>
          <w:b w:val="0"/>
          <w:bCs/>
          <w:sz w:val="28"/>
          <w:szCs w:val="28"/>
        </w:rPr>
        <w:t>требования</w:t>
      </w:r>
      <w:r w:rsidRPr="007C7F9E">
        <w:rPr>
          <w:b w:val="0"/>
          <w:bCs/>
          <w:sz w:val="28"/>
          <w:szCs w:val="28"/>
        </w:rPr>
        <w:t>ми</w:t>
      </w:r>
      <w:r w:rsidR="003F3DB9" w:rsidRPr="007C7F9E">
        <w:rPr>
          <w:b w:val="0"/>
          <w:bCs/>
          <w:sz w:val="28"/>
          <w:szCs w:val="28"/>
        </w:rPr>
        <w:t xml:space="preserve"> Федерального закона «О рекламе» любая реклама, должна быть добросовестной и достоверной. Недобросовестная реклама и недостоверная реклама не допускаются.</w:t>
      </w:r>
    </w:p>
    <w:p w:rsidR="00CE60B7" w:rsidRPr="007C7F9E" w:rsidRDefault="00F27CB1" w:rsidP="00AC7BA6">
      <w:pPr>
        <w:pStyle w:val="a3"/>
        <w:ind w:right="-5" w:firstLine="567"/>
        <w:jc w:val="both"/>
        <w:rPr>
          <w:b w:val="0"/>
          <w:bCs/>
          <w:sz w:val="28"/>
          <w:szCs w:val="28"/>
        </w:rPr>
      </w:pPr>
      <w:r w:rsidRPr="007C7F9E">
        <w:rPr>
          <w:b w:val="0"/>
          <w:sz w:val="28"/>
          <w:szCs w:val="28"/>
        </w:rPr>
        <w:t>Р</w:t>
      </w:r>
      <w:r w:rsidR="00CA0EF6" w:rsidRPr="007C7F9E">
        <w:rPr>
          <w:b w:val="0"/>
          <w:sz w:val="28"/>
          <w:szCs w:val="28"/>
        </w:rPr>
        <w:t>ассмотренны</w:t>
      </w:r>
      <w:r w:rsidRPr="007C7F9E">
        <w:rPr>
          <w:b w:val="0"/>
          <w:sz w:val="28"/>
          <w:szCs w:val="28"/>
        </w:rPr>
        <w:t>е</w:t>
      </w:r>
      <w:r w:rsidR="00CA0EF6" w:rsidRPr="007C7F9E">
        <w:rPr>
          <w:b w:val="0"/>
          <w:sz w:val="28"/>
          <w:szCs w:val="28"/>
        </w:rPr>
        <w:t xml:space="preserve"> в  2021 году факт</w:t>
      </w:r>
      <w:r w:rsidRPr="007C7F9E">
        <w:rPr>
          <w:b w:val="0"/>
          <w:sz w:val="28"/>
          <w:szCs w:val="28"/>
        </w:rPr>
        <w:t>ы</w:t>
      </w:r>
      <w:r w:rsidR="00CA0EF6" w:rsidRPr="007C7F9E">
        <w:rPr>
          <w:b w:val="0"/>
          <w:sz w:val="28"/>
          <w:szCs w:val="28"/>
        </w:rPr>
        <w:t>, указывающи</w:t>
      </w:r>
      <w:r w:rsidRPr="007C7F9E">
        <w:rPr>
          <w:b w:val="0"/>
          <w:sz w:val="28"/>
          <w:szCs w:val="28"/>
        </w:rPr>
        <w:t>е</w:t>
      </w:r>
      <w:r w:rsidR="00CA0EF6" w:rsidRPr="007C7F9E">
        <w:rPr>
          <w:b w:val="0"/>
          <w:sz w:val="28"/>
          <w:szCs w:val="28"/>
        </w:rPr>
        <w:t xml:space="preserve"> на событие правонарушения, традиционно связан</w:t>
      </w:r>
      <w:r w:rsidRPr="007C7F9E">
        <w:rPr>
          <w:b w:val="0"/>
          <w:sz w:val="28"/>
          <w:szCs w:val="28"/>
        </w:rPr>
        <w:t>ы</w:t>
      </w:r>
      <w:r w:rsidR="00CA0EF6" w:rsidRPr="007C7F9E">
        <w:rPr>
          <w:b w:val="0"/>
          <w:sz w:val="28"/>
          <w:szCs w:val="28"/>
        </w:rPr>
        <w:t xml:space="preserve"> с нар</w:t>
      </w:r>
      <w:r w:rsidR="00CA0EF6" w:rsidRPr="007C7F9E">
        <w:rPr>
          <w:b w:val="0"/>
          <w:sz w:val="28"/>
          <w:szCs w:val="28"/>
        </w:rPr>
        <w:t>у</w:t>
      </w:r>
      <w:r w:rsidR="00CA0EF6" w:rsidRPr="007C7F9E">
        <w:rPr>
          <w:b w:val="0"/>
          <w:sz w:val="28"/>
          <w:szCs w:val="28"/>
        </w:rPr>
        <w:t xml:space="preserve">шением </w:t>
      </w:r>
      <w:r w:rsidRPr="007C7F9E">
        <w:rPr>
          <w:b w:val="0"/>
          <w:sz w:val="28"/>
          <w:szCs w:val="28"/>
        </w:rPr>
        <w:t xml:space="preserve">как </w:t>
      </w:r>
      <w:r w:rsidR="00CA0EF6" w:rsidRPr="007C7F9E">
        <w:rPr>
          <w:b w:val="0"/>
          <w:sz w:val="28"/>
          <w:szCs w:val="28"/>
        </w:rPr>
        <w:t xml:space="preserve">общих требований, предъявляемых к рекламе </w:t>
      </w:r>
      <w:r w:rsidRPr="007C7F9E">
        <w:rPr>
          <w:b w:val="0"/>
          <w:sz w:val="28"/>
          <w:szCs w:val="28"/>
        </w:rPr>
        <w:t>- отсутствие в рекламе части  существенной информации,  искаженное указание в рекламе цены товара,  размера  скидок,  недостове</w:t>
      </w:r>
      <w:r w:rsidRPr="007C7F9E">
        <w:rPr>
          <w:b w:val="0"/>
          <w:sz w:val="28"/>
          <w:szCs w:val="28"/>
        </w:rPr>
        <w:t>р</w:t>
      </w:r>
      <w:r w:rsidRPr="007C7F9E">
        <w:rPr>
          <w:b w:val="0"/>
          <w:sz w:val="28"/>
          <w:szCs w:val="28"/>
        </w:rPr>
        <w:t xml:space="preserve">ная реклама в части потребительских свойств товара и назначении объектов рекламировании, </w:t>
      </w:r>
      <w:r w:rsidR="0042458F" w:rsidRPr="007C7F9E">
        <w:rPr>
          <w:b w:val="0"/>
          <w:sz w:val="28"/>
          <w:szCs w:val="28"/>
        </w:rPr>
        <w:t xml:space="preserve">продажи товаров дистанционным способом, </w:t>
      </w:r>
      <w:r w:rsidRPr="007C7F9E">
        <w:rPr>
          <w:b w:val="0"/>
          <w:sz w:val="28"/>
          <w:szCs w:val="28"/>
        </w:rPr>
        <w:t xml:space="preserve">так и </w:t>
      </w:r>
      <w:r w:rsidR="004A4E9F" w:rsidRPr="007C7F9E">
        <w:rPr>
          <w:b w:val="0"/>
          <w:sz w:val="28"/>
          <w:szCs w:val="28"/>
        </w:rPr>
        <w:t xml:space="preserve">с </w:t>
      </w:r>
      <w:r w:rsidRPr="007C7F9E">
        <w:rPr>
          <w:b w:val="0"/>
          <w:sz w:val="28"/>
          <w:szCs w:val="28"/>
        </w:rPr>
        <w:t>нарушения</w:t>
      </w:r>
      <w:r w:rsidR="004A4E9F" w:rsidRPr="007C7F9E">
        <w:rPr>
          <w:b w:val="0"/>
          <w:sz w:val="28"/>
          <w:szCs w:val="28"/>
        </w:rPr>
        <w:t>ми</w:t>
      </w:r>
      <w:r w:rsidRPr="007C7F9E">
        <w:rPr>
          <w:b w:val="0"/>
          <w:sz w:val="28"/>
          <w:szCs w:val="28"/>
        </w:rPr>
        <w:t xml:space="preserve"> в рекламе</w:t>
      </w:r>
      <w:r w:rsidR="007B4743" w:rsidRPr="007C7F9E">
        <w:rPr>
          <w:b w:val="0"/>
          <w:sz w:val="28"/>
          <w:szCs w:val="28"/>
        </w:rPr>
        <w:t xml:space="preserve"> отдельных видов товаров</w:t>
      </w:r>
      <w:r w:rsidRPr="007C7F9E">
        <w:rPr>
          <w:b w:val="0"/>
          <w:sz w:val="28"/>
          <w:szCs w:val="28"/>
        </w:rPr>
        <w:t xml:space="preserve"> </w:t>
      </w:r>
      <w:r w:rsidR="0042458F" w:rsidRPr="007C7F9E">
        <w:rPr>
          <w:b w:val="0"/>
          <w:sz w:val="28"/>
          <w:szCs w:val="28"/>
        </w:rPr>
        <w:t xml:space="preserve">- </w:t>
      </w:r>
      <w:r w:rsidRPr="007C7F9E">
        <w:rPr>
          <w:b w:val="0"/>
          <w:sz w:val="28"/>
          <w:szCs w:val="28"/>
        </w:rPr>
        <w:t>финансовых услуг, рекламе алкоголя и табака, п</w:t>
      </w:r>
      <w:r w:rsidRPr="007C7F9E">
        <w:rPr>
          <w:b w:val="0"/>
          <w:sz w:val="28"/>
          <w:szCs w:val="28"/>
        </w:rPr>
        <w:t>о</w:t>
      </w:r>
      <w:r w:rsidRPr="007C7F9E">
        <w:rPr>
          <w:b w:val="0"/>
          <w:sz w:val="28"/>
          <w:szCs w:val="28"/>
        </w:rPr>
        <w:t>ступление рекламных звонков и с</w:t>
      </w:r>
      <w:r w:rsidR="0042458F" w:rsidRPr="007C7F9E">
        <w:rPr>
          <w:b w:val="0"/>
          <w:sz w:val="28"/>
          <w:szCs w:val="28"/>
        </w:rPr>
        <w:t>ообщений  без согласия абонента.</w:t>
      </w:r>
    </w:p>
    <w:p w:rsidR="00AC7BA6" w:rsidRDefault="00AC7BA6" w:rsidP="00AC7BA6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6CC8" w:rsidRPr="007C7F9E" w:rsidRDefault="00F56CC8" w:rsidP="00AC7BA6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7F9E">
        <w:rPr>
          <w:rFonts w:ascii="Times New Roman" w:hAnsi="Times New Roman" w:cs="Times New Roman"/>
          <w:b/>
          <w:sz w:val="28"/>
          <w:szCs w:val="28"/>
        </w:rPr>
        <w:t>Использование в рекламе непристойных и оскорбительных образов</w:t>
      </w:r>
      <w:r w:rsidR="00CC4AC2" w:rsidRPr="007C7F9E">
        <w:rPr>
          <w:rFonts w:ascii="Times New Roman" w:hAnsi="Times New Roman" w:cs="Times New Roman"/>
          <w:b/>
          <w:sz w:val="28"/>
          <w:szCs w:val="28"/>
        </w:rPr>
        <w:t>.</w:t>
      </w:r>
      <w:r w:rsidRPr="007C7F9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3B41" w:rsidRPr="007C7F9E" w:rsidRDefault="00283B41" w:rsidP="00AC7BA6">
      <w:pPr>
        <w:autoSpaceDE w:val="0"/>
        <w:autoSpaceDN w:val="0"/>
        <w:adjustRightInd w:val="0"/>
        <w:spacing w:after="0" w:line="240" w:lineRule="auto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7F9E">
        <w:rPr>
          <w:rFonts w:ascii="Times New Roman" w:hAnsi="Times New Roman" w:cs="Times New Roman"/>
          <w:sz w:val="28"/>
          <w:szCs w:val="28"/>
        </w:rPr>
        <w:t>В соответствии с частью 6  статьи 5  ФЗ «О рекламе» в рекламе не допуск</w:t>
      </w:r>
      <w:r w:rsidRPr="007C7F9E">
        <w:rPr>
          <w:rFonts w:ascii="Times New Roman" w:hAnsi="Times New Roman" w:cs="Times New Roman"/>
          <w:sz w:val="28"/>
          <w:szCs w:val="28"/>
        </w:rPr>
        <w:t>а</w:t>
      </w:r>
      <w:r w:rsidRPr="007C7F9E">
        <w:rPr>
          <w:rFonts w:ascii="Times New Roman" w:hAnsi="Times New Roman" w:cs="Times New Roman"/>
          <w:sz w:val="28"/>
          <w:szCs w:val="28"/>
        </w:rPr>
        <w:t xml:space="preserve">ется использование бранных слов, непристойных и оскорбительных образов, сравнений и выражений, в том числе в отношении пола, расы, национальности, профессии, социальной категории, возраста, языка человека и </w:t>
      </w:r>
      <w:r w:rsidRPr="007C7F9E">
        <w:rPr>
          <w:rFonts w:ascii="Times New Roman" w:hAnsi="Times New Roman" w:cs="Times New Roman"/>
          <w:sz w:val="28"/>
          <w:szCs w:val="28"/>
        </w:rPr>
        <w:lastRenderedPageBreak/>
        <w:t>гражданина, офиц</w:t>
      </w:r>
      <w:r w:rsidRPr="007C7F9E">
        <w:rPr>
          <w:rFonts w:ascii="Times New Roman" w:hAnsi="Times New Roman" w:cs="Times New Roman"/>
          <w:sz w:val="28"/>
          <w:szCs w:val="28"/>
        </w:rPr>
        <w:t>и</w:t>
      </w:r>
      <w:r w:rsidRPr="007C7F9E">
        <w:rPr>
          <w:rFonts w:ascii="Times New Roman" w:hAnsi="Times New Roman" w:cs="Times New Roman"/>
          <w:sz w:val="28"/>
          <w:szCs w:val="28"/>
        </w:rPr>
        <w:t>альных государственных символов (флагов, гербов, гимнов), религиозных симв</w:t>
      </w:r>
      <w:r w:rsidRPr="007C7F9E">
        <w:rPr>
          <w:rFonts w:ascii="Times New Roman" w:hAnsi="Times New Roman" w:cs="Times New Roman"/>
          <w:sz w:val="28"/>
          <w:szCs w:val="28"/>
        </w:rPr>
        <w:t>о</w:t>
      </w:r>
      <w:r w:rsidRPr="007C7F9E">
        <w:rPr>
          <w:rFonts w:ascii="Times New Roman" w:hAnsi="Times New Roman" w:cs="Times New Roman"/>
          <w:sz w:val="28"/>
          <w:szCs w:val="28"/>
        </w:rPr>
        <w:t>лов, объектов культурного наследия (памятников истории и культуры) народов Российской Федерации, а также объектов культурного наследия, включенных в Список всемирного наследия.</w:t>
      </w:r>
    </w:p>
    <w:p w:rsidR="00283B41" w:rsidRPr="007C7F9E" w:rsidRDefault="00283B41" w:rsidP="00AC7B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7F9E">
        <w:rPr>
          <w:rFonts w:ascii="Times New Roman" w:hAnsi="Times New Roman" w:cs="Times New Roman"/>
          <w:sz w:val="28"/>
          <w:szCs w:val="28"/>
        </w:rPr>
        <w:t>Нередко рекламодатели, преследуя цель выделиться среди конкурентов, привлечь внимание максимального количества потребителей именно к своим товарам (работам, услугам), используя креативные методы создания рекламы, дополняют её содержание непристойными и оскорбительными образами, сравн</w:t>
      </w:r>
      <w:r w:rsidRPr="007C7F9E">
        <w:rPr>
          <w:rFonts w:ascii="Times New Roman" w:hAnsi="Times New Roman" w:cs="Times New Roman"/>
          <w:sz w:val="28"/>
          <w:szCs w:val="28"/>
        </w:rPr>
        <w:t>е</w:t>
      </w:r>
      <w:r w:rsidRPr="007C7F9E">
        <w:rPr>
          <w:rFonts w:ascii="Times New Roman" w:hAnsi="Times New Roman" w:cs="Times New Roman"/>
          <w:sz w:val="28"/>
          <w:szCs w:val="28"/>
        </w:rPr>
        <w:t>ниями и выражениями, порой не имеющими отношения к рекламируемому тов</w:t>
      </w:r>
      <w:r w:rsidRPr="007C7F9E">
        <w:rPr>
          <w:rFonts w:ascii="Times New Roman" w:hAnsi="Times New Roman" w:cs="Times New Roman"/>
          <w:sz w:val="28"/>
          <w:szCs w:val="28"/>
        </w:rPr>
        <w:t>а</w:t>
      </w:r>
      <w:r w:rsidRPr="007C7F9E">
        <w:rPr>
          <w:rFonts w:ascii="Times New Roman" w:hAnsi="Times New Roman" w:cs="Times New Roman"/>
          <w:sz w:val="28"/>
          <w:szCs w:val="28"/>
        </w:rPr>
        <w:t>ру.</w:t>
      </w:r>
    </w:p>
    <w:p w:rsidR="00283B41" w:rsidRPr="007C7F9E" w:rsidRDefault="00283B41" w:rsidP="00AC7B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7F9E">
        <w:rPr>
          <w:rFonts w:ascii="Times New Roman" w:hAnsi="Times New Roman" w:cs="Times New Roman"/>
          <w:sz w:val="28"/>
          <w:szCs w:val="28"/>
        </w:rPr>
        <w:t xml:space="preserve"> Вопрос отнесения изображений, слов и иных образов к непристойным и оскорбительным носит субъективно-оценочный характер, который основан на во</w:t>
      </w:r>
      <w:r w:rsidRPr="007C7F9E">
        <w:rPr>
          <w:rFonts w:ascii="Times New Roman" w:hAnsi="Times New Roman" w:cs="Times New Roman"/>
          <w:sz w:val="28"/>
          <w:szCs w:val="28"/>
        </w:rPr>
        <w:t>с</w:t>
      </w:r>
      <w:r w:rsidRPr="007C7F9E">
        <w:rPr>
          <w:rFonts w:ascii="Times New Roman" w:hAnsi="Times New Roman" w:cs="Times New Roman"/>
          <w:sz w:val="28"/>
          <w:szCs w:val="28"/>
        </w:rPr>
        <w:t>приятии данной информации каждым индивидуумом в отдельности. При этом очевидно, что восприятие одной и той же информации разными людьми может отличаться в зависимости от личностных характеристик субъекта (возраста, образования, воспитания, семейных устоев, места проживания и прочее). Соответс</w:t>
      </w:r>
      <w:r w:rsidRPr="007C7F9E">
        <w:rPr>
          <w:rFonts w:ascii="Times New Roman" w:hAnsi="Times New Roman" w:cs="Times New Roman"/>
          <w:sz w:val="28"/>
          <w:szCs w:val="28"/>
        </w:rPr>
        <w:t>т</w:t>
      </w:r>
      <w:r w:rsidRPr="007C7F9E">
        <w:rPr>
          <w:rFonts w:ascii="Times New Roman" w:hAnsi="Times New Roman" w:cs="Times New Roman"/>
          <w:sz w:val="28"/>
          <w:szCs w:val="28"/>
        </w:rPr>
        <w:t>венно, возможна ситуация, когда одна и та же реклама оценивается неоднозначно с точки зрения ее этичности различными категориями населения.</w:t>
      </w:r>
    </w:p>
    <w:p w:rsidR="00283B41" w:rsidRPr="007C7F9E" w:rsidRDefault="00283B41" w:rsidP="00AC7BA6">
      <w:pPr>
        <w:pStyle w:val="2"/>
        <w:suppressAutoHyphens/>
        <w:spacing w:after="0" w:line="240" w:lineRule="auto"/>
        <w:ind w:left="0" w:firstLine="709"/>
        <w:jc w:val="both"/>
        <w:rPr>
          <w:color w:val="FF0000"/>
          <w:sz w:val="28"/>
          <w:szCs w:val="28"/>
        </w:rPr>
      </w:pPr>
      <w:r w:rsidRPr="007C7F9E">
        <w:rPr>
          <w:sz w:val="28"/>
          <w:szCs w:val="28"/>
        </w:rPr>
        <w:t>В целях проведения экспертизы и оценки этичности рекламы, а также формирования  устойчивого неприятия слов и изображений, нарушающих общепринятые модели и принципы поведения в обществе с точки зрения морали и нравственности, при Хабаровском УФАС России 07 мая  2019 года</w:t>
      </w:r>
      <w:r w:rsidR="00415941">
        <w:rPr>
          <w:sz w:val="28"/>
          <w:szCs w:val="28"/>
        </w:rPr>
        <w:t>,</w:t>
      </w:r>
      <w:r w:rsidRPr="007C7F9E">
        <w:rPr>
          <w:sz w:val="28"/>
          <w:szCs w:val="28"/>
        </w:rPr>
        <w:t xml:space="preserve"> по рекомендациям ФАС России</w:t>
      </w:r>
      <w:r w:rsidR="00415941">
        <w:rPr>
          <w:sz w:val="28"/>
          <w:szCs w:val="28"/>
        </w:rPr>
        <w:t>,</w:t>
      </w:r>
      <w:r w:rsidRPr="007C7F9E">
        <w:rPr>
          <w:sz w:val="28"/>
          <w:szCs w:val="28"/>
        </w:rPr>
        <w:t xml:space="preserve"> создан Экспертный совет по вопросам применения законодательства о рекламе (далее – Экспертный совет), по результатам заседаний которого решается вопрос о соответствии той или иной рекламной информации требованиям части 6 статьи 5 ФЗ «О рекламе».</w:t>
      </w:r>
    </w:p>
    <w:p w:rsidR="00283B41" w:rsidRPr="007C7F9E" w:rsidRDefault="00283B41" w:rsidP="00AC7BA6">
      <w:pPr>
        <w:pStyle w:val="2"/>
        <w:suppressAutoHyphens/>
        <w:spacing w:after="0" w:line="240" w:lineRule="auto"/>
        <w:ind w:left="0" w:firstLine="709"/>
        <w:jc w:val="both"/>
        <w:rPr>
          <w:sz w:val="28"/>
          <w:szCs w:val="28"/>
        </w:rPr>
      </w:pPr>
      <w:r w:rsidRPr="007C7F9E">
        <w:rPr>
          <w:sz w:val="28"/>
          <w:szCs w:val="28"/>
        </w:rPr>
        <w:t>Изначально в состав Экспертного совета входило 15 человек, на конец 2021 года в  совете  29 человек.</w:t>
      </w:r>
    </w:p>
    <w:p w:rsidR="00FF232C" w:rsidRPr="007C7F9E" w:rsidRDefault="00283B41" w:rsidP="00AC7B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7F9E">
        <w:rPr>
          <w:rFonts w:ascii="Times New Roman" w:hAnsi="Times New Roman" w:cs="Times New Roman"/>
          <w:sz w:val="28"/>
          <w:szCs w:val="28"/>
        </w:rPr>
        <w:t>В 2021 г</w:t>
      </w:r>
      <w:r w:rsidRPr="007C7F9E">
        <w:rPr>
          <w:rFonts w:ascii="Times New Roman" w:hAnsi="Times New Roman" w:cs="Times New Roman"/>
          <w:sz w:val="28"/>
          <w:szCs w:val="28"/>
        </w:rPr>
        <w:t>о</w:t>
      </w:r>
      <w:r w:rsidRPr="007C7F9E">
        <w:rPr>
          <w:rFonts w:ascii="Times New Roman" w:hAnsi="Times New Roman" w:cs="Times New Roman"/>
          <w:sz w:val="28"/>
          <w:szCs w:val="28"/>
        </w:rPr>
        <w:t xml:space="preserve">ду Экспертный совет собирался 5 раз, на заседаниях которого рассмотрено 8 рекламных материалов, содержащих признаки неэтичности. </w:t>
      </w:r>
    </w:p>
    <w:p w:rsidR="00283B41" w:rsidRPr="007C7F9E" w:rsidRDefault="00283B41" w:rsidP="00AC7B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7F9E">
        <w:rPr>
          <w:rFonts w:ascii="Times New Roman" w:hAnsi="Times New Roman" w:cs="Times New Roman"/>
          <w:sz w:val="28"/>
          <w:szCs w:val="28"/>
        </w:rPr>
        <w:t>В</w:t>
      </w:r>
      <w:r w:rsidR="00FF232C" w:rsidRPr="007C7F9E">
        <w:rPr>
          <w:rFonts w:ascii="Times New Roman" w:hAnsi="Times New Roman" w:cs="Times New Roman"/>
          <w:sz w:val="28"/>
          <w:szCs w:val="28"/>
        </w:rPr>
        <w:t>о</w:t>
      </w:r>
      <w:r w:rsidRPr="007C7F9E">
        <w:rPr>
          <w:rFonts w:ascii="Times New Roman" w:hAnsi="Times New Roman" w:cs="Times New Roman"/>
          <w:sz w:val="28"/>
          <w:szCs w:val="28"/>
        </w:rPr>
        <w:t xml:space="preserve"> всех случаях экспертами выявлены признаки нарушения рекламного законодательства, что явилось пов</w:t>
      </w:r>
      <w:r w:rsidRPr="007C7F9E">
        <w:rPr>
          <w:rFonts w:ascii="Times New Roman" w:hAnsi="Times New Roman" w:cs="Times New Roman"/>
          <w:sz w:val="28"/>
          <w:szCs w:val="28"/>
        </w:rPr>
        <w:t>о</w:t>
      </w:r>
      <w:r w:rsidRPr="007C7F9E">
        <w:rPr>
          <w:rFonts w:ascii="Times New Roman" w:hAnsi="Times New Roman" w:cs="Times New Roman"/>
          <w:sz w:val="28"/>
          <w:szCs w:val="28"/>
        </w:rPr>
        <w:t>дом для возбуждения дел в отношении рекламодателей и применения к ним соо</w:t>
      </w:r>
      <w:r w:rsidRPr="007C7F9E">
        <w:rPr>
          <w:rFonts w:ascii="Times New Roman" w:hAnsi="Times New Roman" w:cs="Times New Roman"/>
          <w:sz w:val="28"/>
          <w:szCs w:val="28"/>
        </w:rPr>
        <w:t>т</w:t>
      </w:r>
      <w:r w:rsidRPr="007C7F9E">
        <w:rPr>
          <w:rFonts w:ascii="Times New Roman" w:hAnsi="Times New Roman" w:cs="Times New Roman"/>
          <w:sz w:val="28"/>
          <w:szCs w:val="28"/>
        </w:rPr>
        <w:t>ветствующих мер административного воздействия.</w:t>
      </w:r>
    </w:p>
    <w:p w:rsidR="00283B41" w:rsidRPr="007C7F9E" w:rsidRDefault="00283B41" w:rsidP="00AC7BA6">
      <w:pPr>
        <w:pStyle w:val="2"/>
        <w:suppressAutoHyphens/>
        <w:spacing w:after="0" w:line="240" w:lineRule="auto"/>
        <w:ind w:left="0" w:firstLine="709"/>
        <w:jc w:val="both"/>
        <w:rPr>
          <w:sz w:val="28"/>
          <w:szCs w:val="28"/>
        </w:rPr>
      </w:pPr>
      <w:r w:rsidRPr="007C7F9E">
        <w:rPr>
          <w:sz w:val="28"/>
          <w:szCs w:val="28"/>
        </w:rPr>
        <w:t xml:space="preserve"> Учитывая сложившуюся эпидемиологическую обстановку все советы проходили в заочном формате.</w:t>
      </w:r>
    </w:p>
    <w:p w:rsidR="00283B41" w:rsidRPr="007C7F9E" w:rsidRDefault="00283B41" w:rsidP="00AC7B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7F9E">
        <w:rPr>
          <w:rFonts w:ascii="Times New Roman" w:hAnsi="Times New Roman" w:cs="Times New Roman"/>
          <w:sz w:val="28"/>
          <w:szCs w:val="28"/>
        </w:rPr>
        <w:t>Кроме того, с целью развития процессов рекламного саморегулирования в России в Российской Федерации создана Саморегулируемая организация Ассоциация маркетинговой индустрии «Рекламный совет» в г. Санкт Петербурге (далее – Рекламный совет). Создание Рекламного совета предусмотрено Меморанд</w:t>
      </w:r>
      <w:r w:rsidRPr="007C7F9E">
        <w:rPr>
          <w:rFonts w:ascii="Times New Roman" w:hAnsi="Times New Roman" w:cs="Times New Roman"/>
          <w:sz w:val="28"/>
          <w:szCs w:val="28"/>
        </w:rPr>
        <w:t>у</w:t>
      </w:r>
      <w:r w:rsidRPr="007C7F9E">
        <w:rPr>
          <w:rFonts w:ascii="Times New Roman" w:hAnsi="Times New Roman" w:cs="Times New Roman"/>
          <w:sz w:val="28"/>
          <w:szCs w:val="28"/>
        </w:rPr>
        <w:t>мом «О разработке «дорожной карты» по созданию и организации деятельности органа рекламного с</w:t>
      </w:r>
      <w:r w:rsidR="00624001">
        <w:rPr>
          <w:rFonts w:ascii="Times New Roman" w:hAnsi="Times New Roman" w:cs="Times New Roman"/>
          <w:sz w:val="28"/>
          <w:szCs w:val="28"/>
        </w:rPr>
        <w:t>а</w:t>
      </w:r>
      <w:r w:rsidRPr="007C7F9E">
        <w:rPr>
          <w:rFonts w:ascii="Times New Roman" w:hAnsi="Times New Roman" w:cs="Times New Roman"/>
          <w:sz w:val="28"/>
          <w:szCs w:val="28"/>
        </w:rPr>
        <w:t>морегулирования в России и утверждению пилотного суб</w:t>
      </w:r>
      <w:r w:rsidRPr="007C7F9E">
        <w:rPr>
          <w:rFonts w:ascii="Times New Roman" w:hAnsi="Times New Roman" w:cs="Times New Roman"/>
          <w:sz w:val="28"/>
          <w:szCs w:val="28"/>
        </w:rPr>
        <w:t>ъ</w:t>
      </w:r>
      <w:r w:rsidRPr="007C7F9E">
        <w:rPr>
          <w:rFonts w:ascii="Times New Roman" w:hAnsi="Times New Roman" w:cs="Times New Roman"/>
          <w:sz w:val="28"/>
          <w:szCs w:val="28"/>
        </w:rPr>
        <w:t>екта по развитию деятельности СРО». Он подписан 28 сентября 2017 года Фед</w:t>
      </w:r>
      <w:r w:rsidRPr="007C7F9E">
        <w:rPr>
          <w:rFonts w:ascii="Times New Roman" w:hAnsi="Times New Roman" w:cs="Times New Roman"/>
          <w:sz w:val="28"/>
          <w:szCs w:val="28"/>
        </w:rPr>
        <w:t>е</w:t>
      </w:r>
      <w:r w:rsidRPr="007C7F9E">
        <w:rPr>
          <w:rFonts w:ascii="Times New Roman" w:hAnsi="Times New Roman" w:cs="Times New Roman"/>
          <w:sz w:val="28"/>
          <w:szCs w:val="28"/>
        </w:rPr>
        <w:t xml:space="preserve">ральной антимонопольной службой </w:t>
      </w:r>
      <w:r w:rsidRPr="007C7F9E">
        <w:rPr>
          <w:rFonts w:ascii="Times New Roman" w:hAnsi="Times New Roman" w:cs="Times New Roman"/>
          <w:sz w:val="28"/>
          <w:szCs w:val="28"/>
        </w:rPr>
        <w:lastRenderedPageBreak/>
        <w:t>России, Правительством Санкт-Петербурга и Европейским альянсом по рекламным стандартам. В апреле 2019 года Рекламный совет стал членом-наблюдателем Европейского альянса по рекламным станда</w:t>
      </w:r>
      <w:r w:rsidRPr="007C7F9E">
        <w:rPr>
          <w:rFonts w:ascii="Times New Roman" w:hAnsi="Times New Roman" w:cs="Times New Roman"/>
          <w:sz w:val="28"/>
          <w:szCs w:val="28"/>
        </w:rPr>
        <w:t>р</w:t>
      </w:r>
      <w:r w:rsidRPr="007C7F9E">
        <w:rPr>
          <w:rFonts w:ascii="Times New Roman" w:hAnsi="Times New Roman" w:cs="Times New Roman"/>
          <w:sz w:val="28"/>
          <w:szCs w:val="28"/>
        </w:rPr>
        <w:t>там.</w:t>
      </w:r>
    </w:p>
    <w:p w:rsidR="00283B41" w:rsidRPr="007C7F9E" w:rsidRDefault="00283B41" w:rsidP="00AC7B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7F9E">
        <w:rPr>
          <w:rFonts w:ascii="Times New Roman" w:hAnsi="Times New Roman" w:cs="Times New Roman"/>
          <w:sz w:val="28"/>
          <w:szCs w:val="28"/>
        </w:rPr>
        <w:t>20 декабря 2019 года между Рекламным советом и Хабаровским УФАС Ро</w:t>
      </w:r>
      <w:r w:rsidRPr="007C7F9E">
        <w:rPr>
          <w:rFonts w:ascii="Times New Roman" w:hAnsi="Times New Roman" w:cs="Times New Roman"/>
          <w:sz w:val="28"/>
          <w:szCs w:val="28"/>
        </w:rPr>
        <w:t>с</w:t>
      </w:r>
      <w:r w:rsidRPr="007C7F9E">
        <w:rPr>
          <w:rFonts w:ascii="Times New Roman" w:hAnsi="Times New Roman" w:cs="Times New Roman"/>
          <w:sz w:val="28"/>
          <w:szCs w:val="28"/>
        </w:rPr>
        <w:t>сии по рекомендации ФАС России заключено соглашение о взаимодействии, предметом которого является организация профессионально-консультативного взаимодействия по вопросам экспертизы и оценки рекламы на предмет соответс</w:t>
      </w:r>
      <w:r w:rsidRPr="007C7F9E">
        <w:rPr>
          <w:rFonts w:ascii="Times New Roman" w:hAnsi="Times New Roman" w:cs="Times New Roman"/>
          <w:sz w:val="28"/>
          <w:szCs w:val="28"/>
        </w:rPr>
        <w:t>т</w:t>
      </w:r>
      <w:r w:rsidRPr="007C7F9E">
        <w:rPr>
          <w:rFonts w:ascii="Times New Roman" w:hAnsi="Times New Roman" w:cs="Times New Roman"/>
          <w:sz w:val="28"/>
          <w:szCs w:val="28"/>
        </w:rPr>
        <w:t>вия требованиям действующего законодательства.</w:t>
      </w:r>
    </w:p>
    <w:p w:rsidR="00283B41" w:rsidRPr="007C7F9E" w:rsidRDefault="00283B41" w:rsidP="00AC7BA6">
      <w:pPr>
        <w:pStyle w:val="2"/>
        <w:suppressAutoHyphens/>
        <w:spacing w:after="0" w:line="240" w:lineRule="auto"/>
        <w:ind w:left="0" w:firstLine="709"/>
        <w:jc w:val="both"/>
        <w:rPr>
          <w:sz w:val="28"/>
          <w:szCs w:val="28"/>
        </w:rPr>
      </w:pPr>
      <w:r w:rsidRPr="007C7F9E">
        <w:rPr>
          <w:sz w:val="28"/>
          <w:szCs w:val="28"/>
        </w:rPr>
        <w:t>В случаях, когда реклама содержит признаки неэтичности, она направляется для рассмотрения как  в Экспертный  совет  при  Хабаровском УФАС России, так и в Рекламный совет.</w:t>
      </w:r>
    </w:p>
    <w:p w:rsidR="00AC7BA6" w:rsidRDefault="00283B41" w:rsidP="00AC7BA6">
      <w:pPr>
        <w:pStyle w:val="2"/>
        <w:suppressAutoHyphens/>
        <w:spacing w:after="0" w:line="240" w:lineRule="auto"/>
        <w:ind w:left="0" w:firstLine="709"/>
        <w:jc w:val="both"/>
        <w:rPr>
          <w:sz w:val="28"/>
          <w:szCs w:val="28"/>
          <w:u w:val="single"/>
        </w:rPr>
      </w:pPr>
      <w:r w:rsidRPr="006C421E">
        <w:rPr>
          <w:sz w:val="28"/>
          <w:szCs w:val="28"/>
          <w:u w:val="single"/>
        </w:rPr>
        <w:t xml:space="preserve"> </w:t>
      </w:r>
    </w:p>
    <w:p w:rsidR="00283B41" w:rsidRDefault="00FF232C" w:rsidP="00AC7BA6">
      <w:pPr>
        <w:pStyle w:val="2"/>
        <w:suppressAutoHyphens/>
        <w:spacing w:after="0" w:line="240" w:lineRule="auto"/>
        <w:ind w:left="0" w:firstLine="709"/>
        <w:jc w:val="both"/>
        <w:rPr>
          <w:sz w:val="28"/>
          <w:szCs w:val="28"/>
          <w:u w:val="single"/>
        </w:rPr>
      </w:pPr>
      <w:r w:rsidRPr="006C421E">
        <w:rPr>
          <w:sz w:val="28"/>
          <w:szCs w:val="28"/>
          <w:u w:val="single"/>
        </w:rPr>
        <w:t>Примеры ненадлежащей рекламы.</w:t>
      </w:r>
    </w:p>
    <w:p w:rsidR="00AC7BA6" w:rsidRPr="006C421E" w:rsidRDefault="00AC7BA6" w:rsidP="00AC7BA6">
      <w:pPr>
        <w:pStyle w:val="2"/>
        <w:suppressAutoHyphens/>
        <w:spacing w:after="0" w:line="240" w:lineRule="auto"/>
        <w:ind w:left="0" w:firstLine="709"/>
        <w:jc w:val="both"/>
        <w:rPr>
          <w:sz w:val="28"/>
          <w:szCs w:val="28"/>
          <w:u w:val="single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61"/>
        <w:gridCol w:w="5136"/>
      </w:tblGrid>
      <w:tr w:rsidR="00283B41" w:rsidRPr="007C7F9E" w:rsidTr="0063519E">
        <w:tc>
          <w:tcPr>
            <w:tcW w:w="4361" w:type="dxa"/>
          </w:tcPr>
          <w:p w:rsidR="00283B41" w:rsidRPr="007C7F9E" w:rsidRDefault="00FF232C" w:rsidP="00AC7BA6">
            <w:pPr>
              <w:ind w:firstLine="709"/>
              <w:jc w:val="both"/>
              <w:rPr>
                <w:sz w:val="28"/>
                <w:szCs w:val="28"/>
              </w:rPr>
            </w:pPr>
            <w:r w:rsidRPr="007C7F9E">
              <w:rPr>
                <w:sz w:val="28"/>
                <w:szCs w:val="28"/>
              </w:rPr>
              <w:t>Н</w:t>
            </w:r>
            <w:r w:rsidR="00283B41" w:rsidRPr="007C7F9E">
              <w:rPr>
                <w:sz w:val="28"/>
                <w:szCs w:val="28"/>
              </w:rPr>
              <w:t xml:space="preserve">екоторые рекламодатели </w:t>
            </w:r>
            <w:r w:rsidRPr="007C7F9E">
              <w:rPr>
                <w:sz w:val="28"/>
                <w:szCs w:val="28"/>
              </w:rPr>
              <w:t xml:space="preserve">считают возможным </w:t>
            </w:r>
            <w:r w:rsidR="00283B41" w:rsidRPr="007C7F9E">
              <w:rPr>
                <w:sz w:val="28"/>
                <w:szCs w:val="28"/>
              </w:rPr>
              <w:t>оскорбление духовно-культурных ценностей граждан и рел</w:t>
            </w:r>
            <w:r w:rsidR="00283B41" w:rsidRPr="007C7F9E">
              <w:rPr>
                <w:sz w:val="28"/>
                <w:szCs w:val="28"/>
              </w:rPr>
              <w:t>и</w:t>
            </w:r>
            <w:r w:rsidR="00283B41" w:rsidRPr="007C7F9E">
              <w:rPr>
                <w:sz w:val="28"/>
                <w:szCs w:val="28"/>
              </w:rPr>
              <w:t>гиозных чувств верующих, как, напр</w:t>
            </w:r>
            <w:r w:rsidR="00283B41" w:rsidRPr="007C7F9E">
              <w:rPr>
                <w:sz w:val="28"/>
                <w:szCs w:val="28"/>
              </w:rPr>
              <w:t>и</w:t>
            </w:r>
            <w:r w:rsidR="00283B41" w:rsidRPr="007C7F9E">
              <w:rPr>
                <w:sz w:val="28"/>
                <w:szCs w:val="28"/>
              </w:rPr>
              <w:t>мер, владелец сети продуктовых маг</w:t>
            </w:r>
            <w:r w:rsidR="00283B41" w:rsidRPr="007C7F9E">
              <w:rPr>
                <w:sz w:val="28"/>
                <w:szCs w:val="28"/>
              </w:rPr>
              <w:t>а</w:t>
            </w:r>
            <w:r w:rsidR="00283B41" w:rsidRPr="007C7F9E">
              <w:rPr>
                <w:sz w:val="28"/>
                <w:szCs w:val="28"/>
              </w:rPr>
              <w:t xml:space="preserve">зинов </w:t>
            </w:r>
            <w:r w:rsidR="00283B41" w:rsidRPr="007C7F9E">
              <w:rPr>
                <w:b/>
                <w:i/>
                <w:sz w:val="28"/>
                <w:szCs w:val="28"/>
              </w:rPr>
              <w:t>«Хоту-Ас»</w:t>
            </w:r>
            <w:r w:rsidR="00283B41" w:rsidRPr="007C7F9E">
              <w:rPr>
                <w:sz w:val="28"/>
                <w:szCs w:val="28"/>
              </w:rPr>
              <w:t xml:space="preserve"> в г. Хабаровске.</w:t>
            </w:r>
          </w:p>
          <w:p w:rsidR="00283B41" w:rsidRPr="007C7F9E" w:rsidRDefault="00283B41" w:rsidP="00AC7BA6">
            <w:pPr>
              <w:jc w:val="both"/>
              <w:rPr>
                <w:sz w:val="28"/>
                <w:szCs w:val="28"/>
              </w:rPr>
            </w:pPr>
            <w:r w:rsidRPr="007C7F9E">
              <w:rPr>
                <w:sz w:val="28"/>
                <w:szCs w:val="28"/>
              </w:rPr>
              <w:t xml:space="preserve">Для привлечения внимания к </w:t>
            </w:r>
          </w:p>
          <w:p w:rsidR="00283B41" w:rsidRPr="007C7F9E" w:rsidRDefault="00283B41" w:rsidP="00AC7BA6">
            <w:pPr>
              <w:jc w:val="both"/>
              <w:rPr>
                <w:sz w:val="28"/>
                <w:szCs w:val="28"/>
              </w:rPr>
            </w:pPr>
            <w:r w:rsidRPr="007C7F9E">
              <w:rPr>
                <w:sz w:val="28"/>
                <w:szCs w:val="28"/>
              </w:rPr>
              <w:t>своей продукции рекламодатель и</w:t>
            </w:r>
            <w:r w:rsidRPr="007C7F9E">
              <w:rPr>
                <w:sz w:val="28"/>
                <w:szCs w:val="28"/>
              </w:rPr>
              <w:t>с</w:t>
            </w:r>
            <w:r w:rsidRPr="007C7F9E">
              <w:rPr>
                <w:sz w:val="28"/>
                <w:szCs w:val="28"/>
              </w:rPr>
              <w:t>пользовал в рекламе оскорбительное изображение образа Иисуса Христа.</w:t>
            </w:r>
          </w:p>
          <w:p w:rsidR="00283B41" w:rsidRPr="007C7F9E" w:rsidRDefault="00283B41" w:rsidP="00AC7BA6">
            <w:pPr>
              <w:ind w:firstLine="709"/>
              <w:jc w:val="both"/>
              <w:rPr>
                <w:sz w:val="28"/>
                <w:szCs w:val="28"/>
              </w:rPr>
            </w:pPr>
            <w:r w:rsidRPr="007C7F9E">
              <w:rPr>
                <w:sz w:val="28"/>
                <w:szCs w:val="28"/>
              </w:rPr>
              <w:t>По итогам экспертизы и оценки данной рекламы эксперты большинс</w:t>
            </w:r>
            <w:r w:rsidRPr="007C7F9E">
              <w:rPr>
                <w:sz w:val="28"/>
                <w:szCs w:val="28"/>
              </w:rPr>
              <w:t>т</w:t>
            </w:r>
            <w:r w:rsidRPr="007C7F9E">
              <w:rPr>
                <w:sz w:val="28"/>
                <w:szCs w:val="28"/>
              </w:rPr>
              <w:t xml:space="preserve">вом голосов пришли к выводу о </w:t>
            </w:r>
          </w:p>
        </w:tc>
        <w:tc>
          <w:tcPr>
            <w:tcW w:w="5136" w:type="dxa"/>
          </w:tcPr>
          <w:p w:rsidR="00283B41" w:rsidRPr="007C7F9E" w:rsidRDefault="00283B41" w:rsidP="00AC7BA6">
            <w:pPr>
              <w:jc w:val="both"/>
              <w:rPr>
                <w:sz w:val="28"/>
                <w:szCs w:val="28"/>
              </w:rPr>
            </w:pPr>
            <w:r w:rsidRPr="007C7F9E">
              <w:rPr>
                <w:noProof/>
                <w:sz w:val="28"/>
                <w:szCs w:val="28"/>
              </w:rPr>
              <w:drawing>
                <wp:inline distT="0" distB="0" distL="0" distR="0">
                  <wp:extent cx="2665273" cy="3226609"/>
                  <wp:effectExtent l="19050" t="0" r="1727" b="0"/>
                  <wp:docPr id="38" name="Рисунок 5" descr="C:\Users\to27-kovalen\Desktop\2019\Реклама\ДЕЛА\статья 5\ч. 6 ст. 5 ИП Ожогина Хоту-Ас\Фото реклам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o27-kovalen\Desktop\2019\Реклама\ДЕЛА\статья 5\ч. 6 ст. 5 ИП Ожогина Хоту-Ас\Фото реклам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t="14681" b="492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2721" cy="32356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3B41" w:rsidRPr="007C7F9E" w:rsidRDefault="00283B41" w:rsidP="00AC7B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7F9E">
        <w:rPr>
          <w:rFonts w:ascii="Times New Roman" w:hAnsi="Times New Roman" w:cs="Times New Roman"/>
          <w:sz w:val="28"/>
          <w:szCs w:val="28"/>
        </w:rPr>
        <w:t>наличии в рекламе оскорбительного сравнения с Иисусом Христом, что является нарушением положений ФЗ  «О рекламе».</w:t>
      </w:r>
    </w:p>
    <w:p w:rsidR="00AC7BA6" w:rsidRDefault="00AC7BA6" w:rsidP="00AC7B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3B41" w:rsidRPr="007C7F9E" w:rsidRDefault="00283B41" w:rsidP="00AC7B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7F9E">
        <w:rPr>
          <w:rFonts w:ascii="Times New Roman" w:hAnsi="Times New Roman" w:cs="Times New Roman"/>
          <w:sz w:val="28"/>
          <w:szCs w:val="28"/>
        </w:rPr>
        <w:t>Кроме того, в рекламе магазина «Хоту-Ас» присутствует слово «прийди», данное слово не соответствует современным нормам русского языка, правильное современное написание данного слова «приди».</w:t>
      </w:r>
    </w:p>
    <w:p w:rsidR="00283B41" w:rsidRPr="007C7F9E" w:rsidRDefault="00283B41" w:rsidP="00AC7B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7F9E">
        <w:rPr>
          <w:rFonts w:ascii="Times New Roman" w:hAnsi="Times New Roman" w:cs="Times New Roman"/>
          <w:sz w:val="28"/>
          <w:szCs w:val="28"/>
        </w:rPr>
        <w:t>Таким образом, в рекламе магазина «Хоту-Ас» помимо оскорбительного сравнения используется нарушающее современные грамматические нормы нап</w:t>
      </w:r>
      <w:r w:rsidRPr="007C7F9E">
        <w:rPr>
          <w:rFonts w:ascii="Times New Roman" w:hAnsi="Times New Roman" w:cs="Times New Roman"/>
          <w:sz w:val="28"/>
          <w:szCs w:val="28"/>
        </w:rPr>
        <w:t>и</w:t>
      </w:r>
      <w:r w:rsidRPr="007C7F9E">
        <w:rPr>
          <w:rFonts w:ascii="Times New Roman" w:hAnsi="Times New Roman" w:cs="Times New Roman"/>
          <w:sz w:val="28"/>
          <w:szCs w:val="28"/>
        </w:rPr>
        <w:t>сание слова «приди», что свидетельствует о нарушении требований части 11 статьи 5 ФЗ «О рекламе» и как следствие о нарушении этических кодексов, требу</w:t>
      </w:r>
      <w:r w:rsidRPr="007C7F9E">
        <w:rPr>
          <w:rFonts w:ascii="Times New Roman" w:hAnsi="Times New Roman" w:cs="Times New Roman"/>
          <w:sz w:val="28"/>
          <w:szCs w:val="28"/>
        </w:rPr>
        <w:t>ю</w:t>
      </w:r>
      <w:r w:rsidRPr="007C7F9E">
        <w:rPr>
          <w:rFonts w:ascii="Times New Roman" w:hAnsi="Times New Roman" w:cs="Times New Roman"/>
          <w:sz w:val="28"/>
          <w:szCs w:val="28"/>
        </w:rPr>
        <w:t>щих от рекламы соответствия закону.</w:t>
      </w:r>
    </w:p>
    <w:p w:rsidR="00283B41" w:rsidRPr="007C7F9E" w:rsidRDefault="00283B41" w:rsidP="00AC7B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W w:w="118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8"/>
        <w:gridCol w:w="1120"/>
        <w:gridCol w:w="3827"/>
        <w:gridCol w:w="1970"/>
      </w:tblGrid>
      <w:tr w:rsidR="00283B41" w:rsidRPr="007C7F9E" w:rsidTr="00267856">
        <w:tc>
          <w:tcPr>
            <w:tcW w:w="6048" w:type="dxa"/>
            <w:gridSpan w:val="2"/>
          </w:tcPr>
          <w:p w:rsidR="00440B1B" w:rsidRDefault="00440B1B" w:rsidP="00AC7BA6">
            <w:pPr>
              <w:ind w:firstLine="709"/>
              <w:jc w:val="both"/>
              <w:rPr>
                <w:sz w:val="28"/>
                <w:szCs w:val="28"/>
              </w:rPr>
            </w:pPr>
          </w:p>
          <w:p w:rsidR="00283B41" w:rsidRPr="007C7F9E" w:rsidRDefault="00283B41" w:rsidP="00AC7BA6">
            <w:pPr>
              <w:ind w:firstLine="709"/>
              <w:jc w:val="both"/>
              <w:rPr>
                <w:sz w:val="28"/>
                <w:szCs w:val="28"/>
              </w:rPr>
            </w:pPr>
            <w:r w:rsidRPr="007C7F9E">
              <w:rPr>
                <w:sz w:val="28"/>
                <w:szCs w:val="28"/>
              </w:rPr>
              <w:t>Не в первый раз  в г. Хабаровске креативят медицинские центры, входящие в группу комп</w:t>
            </w:r>
            <w:r w:rsidRPr="007C7F9E">
              <w:rPr>
                <w:sz w:val="28"/>
                <w:szCs w:val="28"/>
              </w:rPr>
              <w:t>а</w:t>
            </w:r>
            <w:r w:rsidRPr="007C7F9E">
              <w:rPr>
                <w:sz w:val="28"/>
                <w:szCs w:val="28"/>
              </w:rPr>
              <w:t xml:space="preserve">ний «Центр медицинских комиссий». </w:t>
            </w:r>
          </w:p>
          <w:p w:rsidR="00283B41" w:rsidRPr="007C7F9E" w:rsidRDefault="00283B41" w:rsidP="00AC7BA6">
            <w:pPr>
              <w:ind w:firstLine="709"/>
              <w:jc w:val="both"/>
              <w:rPr>
                <w:sz w:val="28"/>
                <w:szCs w:val="28"/>
              </w:rPr>
            </w:pPr>
            <w:r w:rsidRPr="007C7F9E">
              <w:rPr>
                <w:sz w:val="28"/>
                <w:szCs w:val="28"/>
              </w:rPr>
              <w:t>Лица, привлекавшиеся к ответственности за использование в рекламе непристойных обр</w:t>
            </w:r>
            <w:r w:rsidRPr="007C7F9E">
              <w:rPr>
                <w:sz w:val="28"/>
                <w:szCs w:val="28"/>
              </w:rPr>
              <w:t>а</w:t>
            </w:r>
            <w:r w:rsidRPr="007C7F9E">
              <w:rPr>
                <w:sz w:val="28"/>
                <w:szCs w:val="28"/>
              </w:rPr>
              <w:t>зов медицинских работников, продолжают это делать с определенным постоянством, каждый раз пр</w:t>
            </w:r>
            <w:r w:rsidRPr="007C7F9E">
              <w:rPr>
                <w:sz w:val="28"/>
                <w:szCs w:val="28"/>
              </w:rPr>
              <w:t>и</w:t>
            </w:r>
            <w:r w:rsidRPr="007C7F9E">
              <w:rPr>
                <w:sz w:val="28"/>
                <w:szCs w:val="28"/>
              </w:rPr>
              <w:t>давая все больше наготы медицинскому персон</w:t>
            </w:r>
            <w:r w:rsidRPr="007C7F9E">
              <w:rPr>
                <w:sz w:val="28"/>
                <w:szCs w:val="28"/>
              </w:rPr>
              <w:t>а</w:t>
            </w:r>
            <w:r w:rsidRPr="007C7F9E">
              <w:rPr>
                <w:sz w:val="28"/>
                <w:szCs w:val="28"/>
              </w:rPr>
              <w:t>лу в рекламе.</w:t>
            </w:r>
          </w:p>
          <w:p w:rsidR="006D57AF" w:rsidRDefault="00283B41" w:rsidP="00AC7BA6">
            <w:pPr>
              <w:ind w:firstLine="709"/>
              <w:jc w:val="both"/>
              <w:rPr>
                <w:sz w:val="28"/>
                <w:szCs w:val="28"/>
              </w:rPr>
            </w:pPr>
            <w:r w:rsidRPr="007C7F9E">
              <w:rPr>
                <w:sz w:val="28"/>
                <w:szCs w:val="28"/>
              </w:rPr>
              <w:t>Использованные в рекламе женские образы признаны непристойными и оскорбительными в  нарушение требований части 6 статьи 5 ФЗ «О рекламе».</w:t>
            </w:r>
          </w:p>
          <w:p w:rsidR="006D57AF" w:rsidRPr="007C7F9E" w:rsidRDefault="006D57AF" w:rsidP="00AC7BA6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5797" w:type="dxa"/>
            <w:gridSpan w:val="2"/>
          </w:tcPr>
          <w:p w:rsidR="00283B41" w:rsidRDefault="00283B41" w:rsidP="00AC7BA6">
            <w:pPr>
              <w:jc w:val="both"/>
              <w:rPr>
                <w:sz w:val="28"/>
                <w:szCs w:val="28"/>
              </w:rPr>
            </w:pPr>
            <w:r w:rsidRPr="007C7F9E">
              <w:rPr>
                <w:noProof/>
                <w:sz w:val="28"/>
                <w:szCs w:val="28"/>
              </w:rPr>
              <w:drawing>
                <wp:inline distT="0" distB="0" distL="0" distR="0">
                  <wp:extent cx="2001949" cy="2840355"/>
                  <wp:effectExtent l="19050" t="0" r="0" b="0"/>
                  <wp:docPr id="39" name="Рисунок 8" descr="C:\Users\to27-kovalen\Desktop\2019\Реклама\ДЕЛА\статья 5\ч. 6 ст. 5 ЦМК МУ Медальянс\BXSV87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to27-kovalen\Desktop\2019\Реклама\ДЕЛА\статья 5\ч. 6 ст. 5 ЦМК МУ Медальянс\BXSV87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38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4079" cy="2843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7BA6" w:rsidRDefault="00AC7BA6" w:rsidP="00AC7BA6">
            <w:pPr>
              <w:jc w:val="both"/>
              <w:rPr>
                <w:sz w:val="28"/>
                <w:szCs w:val="28"/>
              </w:rPr>
            </w:pPr>
          </w:p>
          <w:p w:rsidR="00AC7BA6" w:rsidRDefault="00AC7BA6" w:rsidP="00AC7BA6">
            <w:pPr>
              <w:jc w:val="both"/>
              <w:rPr>
                <w:sz w:val="28"/>
                <w:szCs w:val="28"/>
              </w:rPr>
            </w:pPr>
          </w:p>
          <w:p w:rsidR="00AC7BA6" w:rsidRPr="007C7F9E" w:rsidRDefault="00AC7BA6" w:rsidP="00AC7BA6">
            <w:pPr>
              <w:jc w:val="both"/>
              <w:rPr>
                <w:sz w:val="28"/>
                <w:szCs w:val="28"/>
              </w:rPr>
            </w:pPr>
          </w:p>
        </w:tc>
      </w:tr>
      <w:tr w:rsidR="00283B41" w:rsidRPr="007C7F9E" w:rsidTr="00267856">
        <w:trPr>
          <w:gridAfter w:val="1"/>
          <w:wAfter w:w="1970" w:type="dxa"/>
        </w:trPr>
        <w:tc>
          <w:tcPr>
            <w:tcW w:w="4928" w:type="dxa"/>
          </w:tcPr>
          <w:p w:rsidR="00283B41" w:rsidRPr="007C7F9E" w:rsidRDefault="00283B41" w:rsidP="00AC7BA6">
            <w:pPr>
              <w:jc w:val="both"/>
              <w:rPr>
                <w:sz w:val="28"/>
                <w:szCs w:val="28"/>
              </w:rPr>
            </w:pPr>
            <w:r w:rsidRPr="007C7F9E">
              <w:rPr>
                <w:noProof/>
                <w:sz w:val="28"/>
                <w:szCs w:val="28"/>
              </w:rPr>
              <w:drawing>
                <wp:inline distT="0" distB="0" distL="0" distR="0">
                  <wp:extent cx="2322280" cy="2629833"/>
                  <wp:effectExtent l="19050" t="0" r="1820" b="0"/>
                  <wp:docPr id="4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5013" r="15135" b="182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0950" cy="26396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7" w:type="dxa"/>
            <w:gridSpan w:val="2"/>
          </w:tcPr>
          <w:p w:rsidR="00283B41" w:rsidRDefault="00267856" w:rsidP="00AC7BA6">
            <w:pPr>
              <w:ind w:left="-12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  <w:r w:rsidR="00283B41" w:rsidRPr="007C7F9E">
              <w:rPr>
                <w:sz w:val="28"/>
                <w:szCs w:val="28"/>
              </w:rPr>
              <w:t>По мнению экспертов: «в соч</w:t>
            </w:r>
            <w:r w:rsidR="00283B41" w:rsidRPr="007C7F9E">
              <w:rPr>
                <w:sz w:val="28"/>
                <w:szCs w:val="28"/>
              </w:rPr>
              <w:t>е</w:t>
            </w:r>
            <w:r w:rsidR="00283B41" w:rsidRPr="007C7F9E">
              <w:rPr>
                <w:sz w:val="28"/>
                <w:szCs w:val="28"/>
              </w:rPr>
              <w:t>тании с такой серьезной проблемой, с которой ныне столкнулся весь мир – пандемией, предложение медицинских услуг, сопровождаемое образами д</w:t>
            </w:r>
            <w:r w:rsidR="00283B41" w:rsidRPr="007C7F9E">
              <w:rPr>
                <w:sz w:val="28"/>
                <w:szCs w:val="28"/>
              </w:rPr>
              <w:t>е</w:t>
            </w:r>
            <w:r w:rsidR="00283B41" w:rsidRPr="007C7F9E">
              <w:rPr>
                <w:sz w:val="28"/>
                <w:szCs w:val="28"/>
              </w:rPr>
              <w:t>вушек легкомысленного поведения или пониженной социальной ответс</w:t>
            </w:r>
            <w:r w:rsidR="00283B41" w:rsidRPr="007C7F9E">
              <w:rPr>
                <w:sz w:val="28"/>
                <w:szCs w:val="28"/>
              </w:rPr>
              <w:t>т</w:t>
            </w:r>
            <w:r w:rsidR="00283B41" w:rsidRPr="007C7F9E">
              <w:rPr>
                <w:sz w:val="28"/>
                <w:szCs w:val="28"/>
              </w:rPr>
              <w:t>венности,</w:t>
            </w:r>
            <w:r w:rsidR="006D57AF">
              <w:rPr>
                <w:sz w:val="28"/>
                <w:szCs w:val="28"/>
              </w:rPr>
              <w:t xml:space="preserve"> м</w:t>
            </w:r>
            <w:r w:rsidR="00283B41" w:rsidRPr="007C7F9E">
              <w:rPr>
                <w:sz w:val="28"/>
                <w:szCs w:val="28"/>
              </w:rPr>
              <w:t>ожет интерпретироваться весьма двусмысленно, смотрится н</w:t>
            </w:r>
            <w:r w:rsidR="00283B41" w:rsidRPr="007C7F9E">
              <w:rPr>
                <w:sz w:val="28"/>
                <w:szCs w:val="28"/>
              </w:rPr>
              <w:t>е</w:t>
            </w:r>
            <w:r w:rsidR="00283B41" w:rsidRPr="007C7F9E">
              <w:rPr>
                <w:sz w:val="28"/>
                <w:szCs w:val="28"/>
              </w:rPr>
              <w:t>этично и попадает под вышеуказанное нарушение.</w:t>
            </w:r>
          </w:p>
          <w:p w:rsidR="00AC7BA6" w:rsidRDefault="00AC7BA6" w:rsidP="00AC7BA6">
            <w:pPr>
              <w:ind w:left="-125"/>
              <w:jc w:val="both"/>
              <w:rPr>
                <w:sz w:val="28"/>
                <w:szCs w:val="28"/>
              </w:rPr>
            </w:pPr>
          </w:p>
          <w:p w:rsidR="00AC7BA6" w:rsidRDefault="00AC7BA6" w:rsidP="00AC7BA6">
            <w:pPr>
              <w:ind w:left="-125"/>
              <w:jc w:val="both"/>
              <w:rPr>
                <w:sz w:val="28"/>
                <w:szCs w:val="28"/>
              </w:rPr>
            </w:pPr>
          </w:p>
          <w:p w:rsidR="00AC7BA6" w:rsidRPr="007C7F9E" w:rsidRDefault="00AC7BA6" w:rsidP="00AC7BA6">
            <w:pPr>
              <w:ind w:left="-125"/>
              <w:jc w:val="both"/>
              <w:rPr>
                <w:sz w:val="28"/>
                <w:szCs w:val="28"/>
              </w:rPr>
            </w:pPr>
          </w:p>
        </w:tc>
      </w:tr>
      <w:tr w:rsidR="00267856" w:rsidRPr="007C7F9E" w:rsidTr="00267856">
        <w:trPr>
          <w:gridAfter w:val="1"/>
          <w:wAfter w:w="1970" w:type="dxa"/>
        </w:trPr>
        <w:tc>
          <w:tcPr>
            <w:tcW w:w="4928" w:type="dxa"/>
          </w:tcPr>
          <w:p w:rsidR="00267856" w:rsidRPr="007C7F9E" w:rsidRDefault="00267856" w:rsidP="00AC7BA6">
            <w:pPr>
              <w:jc w:val="both"/>
              <w:rPr>
                <w:noProof/>
                <w:sz w:val="28"/>
                <w:szCs w:val="28"/>
              </w:rPr>
            </w:pPr>
          </w:p>
        </w:tc>
        <w:tc>
          <w:tcPr>
            <w:tcW w:w="4947" w:type="dxa"/>
            <w:gridSpan w:val="2"/>
          </w:tcPr>
          <w:p w:rsidR="00267856" w:rsidRPr="007C7F9E" w:rsidRDefault="00267856" w:rsidP="00AC7BA6">
            <w:pPr>
              <w:ind w:left="-125"/>
              <w:jc w:val="both"/>
              <w:rPr>
                <w:sz w:val="28"/>
                <w:szCs w:val="28"/>
              </w:rPr>
            </w:pPr>
          </w:p>
        </w:tc>
      </w:tr>
      <w:tr w:rsidR="00267856" w:rsidRPr="007C7F9E" w:rsidTr="00267856">
        <w:trPr>
          <w:gridAfter w:val="1"/>
          <w:wAfter w:w="1970" w:type="dxa"/>
        </w:trPr>
        <w:tc>
          <w:tcPr>
            <w:tcW w:w="4928" w:type="dxa"/>
          </w:tcPr>
          <w:p w:rsidR="00267856" w:rsidRPr="007C7F9E" w:rsidRDefault="00267856" w:rsidP="00AC7BA6">
            <w:pPr>
              <w:jc w:val="both"/>
              <w:rPr>
                <w:noProof/>
                <w:sz w:val="28"/>
                <w:szCs w:val="28"/>
              </w:rPr>
            </w:pPr>
          </w:p>
        </w:tc>
        <w:tc>
          <w:tcPr>
            <w:tcW w:w="4947" w:type="dxa"/>
            <w:gridSpan w:val="2"/>
          </w:tcPr>
          <w:p w:rsidR="00267856" w:rsidRPr="007C7F9E" w:rsidRDefault="00267856" w:rsidP="00AC7BA6">
            <w:pPr>
              <w:ind w:left="-125"/>
              <w:jc w:val="both"/>
              <w:rPr>
                <w:sz w:val="28"/>
                <w:szCs w:val="28"/>
              </w:rPr>
            </w:pPr>
          </w:p>
        </w:tc>
      </w:tr>
    </w:tbl>
    <w:p w:rsidR="00283B41" w:rsidRDefault="00283B41" w:rsidP="00AC7B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3EF3" w:rsidRDefault="003D3EF3" w:rsidP="00AC7B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W w:w="9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63"/>
        <w:gridCol w:w="112"/>
        <w:gridCol w:w="4900"/>
        <w:gridCol w:w="117"/>
        <w:gridCol w:w="48"/>
      </w:tblGrid>
      <w:tr w:rsidR="00283B41" w:rsidRPr="007C7F9E" w:rsidTr="002F47E9">
        <w:trPr>
          <w:gridAfter w:val="2"/>
          <w:wAfter w:w="165" w:type="dxa"/>
          <w:trHeight w:val="133"/>
        </w:trPr>
        <w:tc>
          <w:tcPr>
            <w:tcW w:w="4675" w:type="dxa"/>
            <w:gridSpan w:val="2"/>
          </w:tcPr>
          <w:p w:rsidR="00283B41" w:rsidRDefault="0070467F" w:rsidP="00AC7BA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</w:t>
            </w:r>
            <w:r w:rsidR="00283B41" w:rsidRPr="007C7F9E">
              <w:rPr>
                <w:noProof/>
                <w:sz w:val="28"/>
                <w:szCs w:val="28"/>
              </w:rPr>
              <w:drawing>
                <wp:inline distT="0" distB="0" distL="0" distR="0">
                  <wp:extent cx="2462260" cy="2712099"/>
                  <wp:effectExtent l="19050" t="0" r="0" b="0"/>
                  <wp:docPr id="41" name="Рисунок 2" descr="C:\Users\to27-kovalen\Desktop\Мои документы\Реклама\ДЕЛА\статья 5\ч. 6 ст. 5 ЦМК МУ ЦМК Групп\цмк на гоголя\Реклама ЦМК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o27-kovalen\Desktop\Мои документы\Реклама\ДЕЛА\статья 5\ч. 6 ст. 5 ЦМК МУ ЦМК Групп\цмк на гоголя\Реклама ЦМК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2442" cy="271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7BA6" w:rsidRDefault="00AC7BA6" w:rsidP="00AC7BA6">
            <w:pPr>
              <w:jc w:val="both"/>
              <w:rPr>
                <w:sz w:val="28"/>
                <w:szCs w:val="28"/>
              </w:rPr>
            </w:pPr>
          </w:p>
          <w:p w:rsidR="00AC7BA6" w:rsidRPr="007C7F9E" w:rsidRDefault="00AC7BA6" w:rsidP="00AC7BA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900" w:type="dxa"/>
          </w:tcPr>
          <w:p w:rsidR="00AC7BA6" w:rsidRDefault="00AC7BA6" w:rsidP="00AC7BA6">
            <w:pPr>
              <w:ind w:firstLine="601"/>
              <w:jc w:val="both"/>
              <w:rPr>
                <w:sz w:val="28"/>
                <w:szCs w:val="28"/>
              </w:rPr>
            </w:pPr>
          </w:p>
          <w:p w:rsidR="00AC7BA6" w:rsidRDefault="00AC7BA6" w:rsidP="00AC7BA6">
            <w:pPr>
              <w:ind w:firstLine="601"/>
              <w:jc w:val="both"/>
              <w:rPr>
                <w:sz w:val="28"/>
                <w:szCs w:val="28"/>
              </w:rPr>
            </w:pPr>
          </w:p>
          <w:p w:rsidR="00283B41" w:rsidRDefault="00283B41" w:rsidP="00AC7BA6">
            <w:pPr>
              <w:spacing w:line="360" w:lineRule="auto"/>
              <w:ind w:firstLine="601"/>
              <w:jc w:val="both"/>
              <w:rPr>
                <w:sz w:val="28"/>
                <w:szCs w:val="28"/>
              </w:rPr>
            </w:pPr>
            <w:r w:rsidRPr="007C7F9E">
              <w:rPr>
                <w:sz w:val="28"/>
                <w:szCs w:val="28"/>
              </w:rPr>
              <w:t>Женщины, да ещё медицинские работники, в период пандемии с</w:t>
            </w:r>
            <w:r w:rsidRPr="007C7F9E">
              <w:rPr>
                <w:sz w:val="28"/>
                <w:szCs w:val="28"/>
              </w:rPr>
              <w:t>о</w:t>
            </w:r>
            <w:r w:rsidRPr="007C7F9E">
              <w:rPr>
                <w:sz w:val="28"/>
                <w:szCs w:val="28"/>
              </w:rPr>
              <w:t>вершенно неприемлемо изображены в недопустимом виде, реклама является ненадлежащей в силу этических тр</w:t>
            </w:r>
            <w:r w:rsidRPr="007C7F9E">
              <w:rPr>
                <w:sz w:val="28"/>
                <w:szCs w:val="28"/>
              </w:rPr>
              <w:t>е</w:t>
            </w:r>
            <w:r w:rsidRPr="007C7F9E">
              <w:rPr>
                <w:sz w:val="28"/>
                <w:szCs w:val="28"/>
              </w:rPr>
              <w:t>бований.</w:t>
            </w:r>
          </w:p>
          <w:p w:rsidR="006D57AF" w:rsidRDefault="006D57AF" w:rsidP="00AC7BA6">
            <w:pPr>
              <w:ind w:firstLine="601"/>
              <w:jc w:val="both"/>
              <w:rPr>
                <w:sz w:val="28"/>
                <w:szCs w:val="28"/>
              </w:rPr>
            </w:pPr>
          </w:p>
          <w:p w:rsidR="006D57AF" w:rsidRDefault="006D57AF" w:rsidP="00AC7BA6">
            <w:pPr>
              <w:ind w:firstLine="601"/>
              <w:jc w:val="both"/>
              <w:rPr>
                <w:sz w:val="28"/>
                <w:szCs w:val="28"/>
              </w:rPr>
            </w:pPr>
          </w:p>
          <w:p w:rsidR="006D57AF" w:rsidRPr="007C7F9E" w:rsidRDefault="006D57AF" w:rsidP="00AC7BA6">
            <w:pPr>
              <w:ind w:firstLine="601"/>
              <w:jc w:val="both"/>
              <w:rPr>
                <w:sz w:val="28"/>
                <w:szCs w:val="28"/>
              </w:rPr>
            </w:pPr>
          </w:p>
        </w:tc>
      </w:tr>
      <w:tr w:rsidR="00283B41" w:rsidRPr="007C7F9E" w:rsidTr="002F47E9">
        <w:trPr>
          <w:trHeight w:val="4627"/>
        </w:trPr>
        <w:tc>
          <w:tcPr>
            <w:tcW w:w="4563" w:type="dxa"/>
          </w:tcPr>
          <w:p w:rsidR="00283B41" w:rsidRPr="007C7F9E" w:rsidRDefault="00283B41" w:rsidP="00AC7BA6">
            <w:pPr>
              <w:jc w:val="both"/>
              <w:rPr>
                <w:sz w:val="28"/>
                <w:szCs w:val="28"/>
              </w:rPr>
            </w:pPr>
            <w:r w:rsidRPr="007C7F9E">
              <w:rPr>
                <w:noProof/>
                <w:sz w:val="28"/>
                <w:szCs w:val="28"/>
              </w:rPr>
              <w:drawing>
                <wp:inline distT="0" distB="0" distL="0" distR="0">
                  <wp:extent cx="2434715" cy="2859684"/>
                  <wp:effectExtent l="19050" t="0" r="3685" b="0"/>
                  <wp:docPr id="42" name="Рисунок 4" descr="X:\разное\Коваль Е.Н\ЦМК\13.09.2021\ЦМК ФОТО 13.09.2021\IMG_54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X:\разное\Коваль Е.Н\ЦМК\13.09.2021\ЦМК ФОТО 13.09.2021\IMG_54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9141" cy="28648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7" w:type="dxa"/>
            <w:gridSpan w:val="4"/>
          </w:tcPr>
          <w:p w:rsidR="00283B41" w:rsidRPr="007C7F9E" w:rsidRDefault="00283B41" w:rsidP="00AC7BA6">
            <w:pPr>
              <w:jc w:val="both"/>
              <w:rPr>
                <w:sz w:val="28"/>
                <w:szCs w:val="28"/>
              </w:rPr>
            </w:pPr>
            <w:r w:rsidRPr="007C7F9E">
              <w:rPr>
                <w:noProof/>
                <w:sz w:val="28"/>
                <w:szCs w:val="28"/>
              </w:rPr>
              <w:drawing>
                <wp:inline distT="0" distB="0" distL="0" distR="0">
                  <wp:extent cx="2725727" cy="2823153"/>
                  <wp:effectExtent l="19050" t="0" r="0" b="0"/>
                  <wp:docPr id="43" name="Рисунок 3" descr="X:\разное\Коваль Е.Н\ЦМК\Трамвай\Трамвай ЦМ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X:\разное\Коваль Е.Н\ЦМК\Трамвай\Трамвай ЦМ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866" cy="2825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3B41" w:rsidRPr="006C421E" w:rsidTr="002F47E9">
        <w:trPr>
          <w:trHeight w:val="2476"/>
        </w:trPr>
        <w:tc>
          <w:tcPr>
            <w:tcW w:w="9740" w:type="dxa"/>
            <w:gridSpan w:val="5"/>
          </w:tcPr>
          <w:p w:rsidR="003D3EF3" w:rsidRDefault="003D3EF3" w:rsidP="00AC7BA6">
            <w:pPr>
              <w:ind w:firstLine="709"/>
              <w:jc w:val="both"/>
              <w:rPr>
                <w:sz w:val="28"/>
                <w:szCs w:val="28"/>
              </w:rPr>
            </w:pPr>
          </w:p>
          <w:p w:rsidR="00283B41" w:rsidRPr="006C421E" w:rsidRDefault="00283B41" w:rsidP="00AC7BA6">
            <w:pPr>
              <w:ind w:firstLine="709"/>
              <w:jc w:val="both"/>
              <w:rPr>
                <w:sz w:val="28"/>
                <w:szCs w:val="28"/>
              </w:rPr>
            </w:pPr>
            <w:r w:rsidRPr="006C421E">
              <w:rPr>
                <w:sz w:val="28"/>
                <w:szCs w:val="28"/>
              </w:rPr>
              <w:t>Кроме этого, реклама вводит в заблуждение относительно того, что именно предлагается купить.</w:t>
            </w:r>
          </w:p>
          <w:p w:rsidR="00AC7BA6" w:rsidRDefault="00AC7BA6" w:rsidP="00AC7BA6">
            <w:pPr>
              <w:ind w:firstLine="709"/>
              <w:jc w:val="both"/>
              <w:rPr>
                <w:sz w:val="28"/>
                <w:szCs w:val="28"/>
              </w:rPr>
            </w:pPr>
          </w:p>
          <w:p w:rsidR="00283B41" w:rsidRPr="006C421E" w:rsidRDefault="00283B41" w:rsidP="00AC7BA6">
            <w:pPr>
              <w:ind w:firstLine="709"/>
              <w:jc w:val="both"/>
              <w:rPr>
                <w:sz w:val="28"/>
                <w:szCs w:val="28"/>
              </w:rPr>
            </w:pPr>
            <w:r w:rsidRPr="006C421E">
              <w:rPr>
                <w:sz w:val="28"/>
                <w:szCs w:val="28"/>
              </w:rPr>
              <w:t>Использованные в данных рекламах женские образы в купальниках, которые ни как не связаны с объектом рекламирования, являются сексуальной объектив</w:t>
            </w:r>
            <w:r w:rsidRPr="006C421E">
              <w:rPr>
                <w:sz w:val="28"/>
                <w:szCs w:val="28"/>
              </w:rPr>
              <w:t>и</w:t>
            </w:r>
            <w:r w:rsidRPr="006C421E">
              <w:rPr>
                <w:sz w:val="28"/>
                <w:szCs w:val="28"/>
              </w:rPr>
              <w:t>зацией».</w:t>
            </w:r>
          </w:p>
        </w:tc>
      </w:tr>
      <w:tr w:rsidR="00283B41" w:rsidRPr="006C421E" w:rsidTr="002F47E9">
        <w:trPr>
          <w:gridAfter w:val="1"/>
          <w:wAfter w:w="48" w:type="dxa"/>
          <w:trHeight w:val="87"/>
        </w:trPr>
        <w:tc>
          <w:tcPr>
            <w:tcW w:w="4563" w:type="dxa"/>
          </w:tcPr>
          <w:p w:rsidR="00283B41" w:rsidRPr="006C421E" w:rsidRDefault="00283B41" w:rsidP="00AC7BA6">
            <w:pPr>
              <w:ind w:firstLine="709"/>
              <w:jc w:val="both"/>
              <w:rPr>
                <w:sz w:val="28"/>
                <w:szCs w:val="28"/>
              </w:rPr>
            </w:pPr>
            <w:r w:rsidRPr="006C421E">
              <w:rPr>
                <w:sz w:val="28"/>
                <w:szCs w:val="28"/>
              </w:rPr>
              <w:lastRenderedPageBreak/>
              <w:t>В адрес  Хабаровского УФАС России поступило заявление о призн</w:t>
            </w:r>
            <w:r w:rsidRPr="006C421E">
              <w:rPr>
                <w:sz w:val="28"/>
                <w:szCs w:val="28"/>
              </w:rPr>
              <w:t>а</w:t>
            </w:r>
            <w:r w:rsidRPr="006C421E">
              <w:rPr>
                <w:sz w:val="28"/>
                <w:szCs w:val="28"/>
              </w:rPr>
              <w:t>ках нарушения требований рекламного законодательства при  распространении наружной рекламы: «Эго лаборатория «Интимное омоложение</w:t>
            </w:r>
            <w:r w:rsidRPr="006C421E">
              <w:rPr>
                <w:b/>
                <w:sz w:val="28"/>
                <w:szCs w:val="28"/>
              </w:rPr>
              <w:t>»</w:t>
            </w:r>
            <w:r w:rsidRPr="006C421E">
              <w:rPr>
                <w:sz w:val="28"/>
                <w:szCs w:val="28"/>
              </w:rPr>
              <w:t>.</w:t>
            </w:r>
          </w:p>
          <w:p w:rsidR="00283B41" w:rsidRPr="006C421E" w:rsidRDefault="00283B41" w:rsidP="00AC7BA6">
            <w:pPr>
              <w:ind w:firstLine="709"/>
              <w:jc w:val="both"/>
              <w:rPr>
                <w:sz w:val="28"/>
                <w:szCs w:val="28"/>
              </w:rPr>
            </w:pPr>
            <w:r w:rsidRPr="006C421E">
              <w:rPr>
                <w:sz w:val="28"/>
                <w:szCs w:val="28"/>
              </w:rPr>
              <w:t>Установлено, что образ, используемый в данной рекламе, является н</w:t>
            </w:r>
            <w:r w:rsidRPr="006C421E">
              <w:rPr>
                <w:sz w:val="28"/>
                <w:szCs w:val="28"/>
              </w:rPr>
              <w:t>е</w:t>
            </w:r>
            <w:r w:rsidRPr="006C421E">
              <w:rPr>
                <w:sz w:val="28"/>
                <w:szCs w:val="28"/>
              </w:rPr>
              <w:t>пристойным сравнением.</w:t>
            </w:r>
          </w:p>
          <w:p w:rsidR="008079C6" w:rsidRDefault="008079C6" w:rsidP="00AC7BA6">
            <w:pPr>
              <w:ind w:firstLine="709"/>
              <w:jc w:val="both"/>
              <w:rPr>
                <w:sz w:val="28"/>
                <w:szCs w:val="28"/>
              </w:rPr>
            </w:pPr>
          </w:p>
          <w:p w:rsidR="00283B41" w:rsidRPr="002F47E9" w:rsidRDefault="00283B41" w:rsidP="00AC7BA6">
            <w:pPr>
              <w:ind w:firstLine="709"/>
              <w:jc w:val="both"/>
              <w:rPr>
                <w:sz w:val="28"/>
                <w:szCs w:val="28"/>
              </w:rPr>
            </w:pPr>
            <w:r w:rsidRPr="006C421E">
              <w:rPr>
                <w:sz w:val="28"/>
                <w:szCs w:val="28"/>
              </w:rPr>
              <w:t>Членами Экспертного совета</w:t>
            </w:r>
            <w:r w:rsidR="008079C6">
              <w:rPr>
                <w:sz w:val="28"/>
                <w:szCs w:val="28"/>
              </w:rPr>
              <w:t xml:space="preserve">  </w:t>
            </w:r>
            <w:r w:rsidRPr="006C421E">
              <w:rPr>
                <w:sz w:val="28"/>
                <w:szCs w:val="28"/>
              </w:rPr>
              <w:t xml:space="preserve"> в</w:t>
            </w:r>
            <w:r w:rsidRPr="006C421E">
              <w:rPr>
                <w:sz w:val="28"/>
                <w:szCs w:val="28"/>
              </w:rPr>
              <w:t>ы</w:t>
            </w:r>
            <w:r w:rsidRPr="006C421E">
              <w:rPr>
                <w:sz w:val="28"/>
                <w:szCs w:val="28"/>
              </w:rPr>
              <w:t>ражено особое мнение:</w:t>
            </w:r>
          </w:p>
        </w:tc>
        <w:tc>
          <w:tcPr>
            <w:tcW w:w="5129" w:type="dxa"/>
            <w:gridSpan w:val="3"/>
          </w:tcPr>
          <w:p w:rsidR="00283B41" w:rsidRPr="006C421E" w:rsidRDefault="00283B41" w:rsidP="00AC7BA6">
            <w:pPr>
              <w:jc w:val="both"/>
              <w:rPr>
                <w:sz w:val="22"/>
                <w:szCs w:val="22"/>
              </w:rPr>
            </w:pPr>
            <w:r w:rsidRPr="006C421E">
              <w:rPr>
                <w:noProof/>
                <w:sz w:val="22"/>
                <w:szCs w:val="22"/>
              </w:rPr>
              <w:drawing>
                <wp:inline distT="0" distB="0" distL="0" distR="0">
                  <wp:extent cx="2396089" cy="2714079"/>
                  <wp:effectExtent l="19050" t="0" r="4211" b="0"/>
                  <wp:docPr id="44" name="Рисунок 5" descr="C:\Users\to27-kovalen\AppData\Local\Temp\IMG_55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o27-kovalen\AppData\Local\Temp\IMG_55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5732" cy="27250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47E9" w:rsidRPr="006C421E" w:rsidTr="00AC7BA6">
        <w:trPr>
          <w:gridAfter w:val="1"/>
          <w:wAfter w:w="48" w:type="dxa"/>
          <w:trHeight w:val="1910"/>
        </w:trPr>
        <w:tc>
          <w:tcPr>
            <w:tcW w:w="9692" w:type="dxa"/>
            <w:gridSpan w:val="4"/>
          </w:tcPr>
          <w:p w:rsidR="002F47E9" w:rsidRPr="006C421E" w:rsidRDefault="002F47E9" w:rsidP="00AC7BA6">
            <w:pPr>
              <w:ind w:firstLine="709"/>
              <w:jc w:val="both"/>
              <w:rPr>
                <w:sz w:val="28"/>
                <w:szCs w:val="28"/>
              </w:rPr>
            </w:pPr>
            <w:r w:rsidRPr="006C421E">
              <w:rPr>
                <w:sz w:val="28"/>
                <w:szCs w:val="28"/>
              </w:rPr>
              <w:t>«Реклама расположена в ожи</w:t>
            </w:r>
            <w:r w:rsidRPr="006C421E">
              <w:rPr>
                <w:sz w:val="28"/>
                <w:szCs w:val="28"/>
              </w:rPr>
              <w:t>в</w:t>
            </w:r>
            <w:r w:rsidRPr="006C421E">
              <w:rPr>
                <w:sz w:val="28"/>
                <w:szCs w:val="28"/>
              </w:rPr>
              <w:t>ленном месте, вблизи жилых домов, слоган и образы возбуждают интерес в пытливых умах подрастающего населения. Резинки, изображенные в сравн</w:t>
            </w:r>
            <w:r w:rsidRPr="006C421E">
              <w:rPr>
                <w:sz w:val="28"/>
                <w:szCs w:val="28"/>
              </w:rPr>
              <w:t>е</w:t>
            </w:r>
            <w:r w:rsidRPr="006C421E">
              <w:rPr>
                <w:sz w:val="28"/>
                <w:szCs w:val="28"/>
              </w:rPr>
              <w:t>нии и применительно к данному образу, могут сформировать отрицание к и</w:t>
            </w:r>
            <w:r w:rsidRPr="006C421E">
              <w:rPr>
                <w:sz w:val="28"/>
                <w:szCs w:val="28"/>
              </w:rPr>
              <w:t>с</w:t>
            </w:r>
            <w:r w:rsidRPr="006C421E">
              <w:rPr>
                <w:sz w:val="28"/>
                <w:szCs w:val="28"/>
              </w:rPr>
              <w:t xml:space="preserve">пользованию предмета по назначению. </w:t>
            </w:r>
          </w:p>
          <w:p w:rsidR="002F47E9" w:rsidRPr="002F47E9" w:rsidRDefault="002F47E9" w:rsidP="00AC7BA6">
            <w:pPr>
              <w:jc w:val="both"/>
              <w:rPr>
                <w:noProof/>
              </w:rPr>
            </w:pPr>
            <w:r w:rsidRPr="006C421E">
              <w:rPr>
                <w:sz w:val="28"/>
                <w:szCs w:val="28"/>
              </w:rPr>
              <w:t>Сравнение формирует неверные установки.</w:t>
            </w:r>
          </w:p>
        </w:tc>
      </w:tr>
    </w:tbl>
    <w:p w:rsidR="00283B41" w:rsidRPr="007C7F9E" w:rsidRDefault="00283B41" w:rsidP="00AC7B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7F9E">
        <w:rPr>
          <w:rFonts w:ascii="Times New Roman" w:hAnsi="Times New Roman" w:cs="Times New Roman"/>
          <w:sz w:val="28"/>
          <w:szCs w:val="28"/>
        </w:rPr>
        <w:t xml:space="preserve"> «Интимное омоложение» уже само по себе оскорбительно исходя из норм совести, морали и общих устоев в обществе. Интимное, то есть личное, а не пу</w:t>
      </w:r>
      <w:r w:rsidRPr="007C7F9E">
        <w:rPr>
          <w:rFonts w:ascii="Times New Roman" w:hAnsi="Times New Roman" w:cs="Times New Roman"/>
          <w:sz w:val="28"/>
          <w:szCs w:val="28"/>
        </w:rPr>
        <w:t>б</w:t>
      </w:r>
      <w:r w:rsidRPr="007C7F9E">
        <w:rPr>
          <w:rFonts w:ascii="Times New Roman" w:hAnsi="Times New Roman" w:cs="Times New Roman"/>
          <w:sz w:val="28"/>
          <w:szCs w:val="28"/>
        </w:rPr>
        <w:t>личное. Омоложение – вообще рассматривается каждым лично относительно только самого себя и своего личного пространства.</w:t>
      </w:r>
    </w:p>
    <w:p w:rsidR="00283B41" w:rsidRPr="007C7F9E" w:rsidRDefault="00283B41" w:rsidP="00AC7B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7F9E">
        <w:rPr>
          <w:rFonts w:ascii="Times New Roman" w:hAnsi="Times New Roman" w:cs="Times New Roman"/>
          <w:sz w:val="28"/>
          <w:szCs w:val="28"/>
        </w:rPr>
        <w:t>Уважающие себя люди не выносят на общее обозрение и обсуждение свое личное, особенно если это касается здоровья, особенных процедур и прочее».</w:t>
      </w:r>
    </w:p>
    <w:tbl>
      <w:tblPr>
        <w:tblStyle w:val="ac"/>
        <w:tblW w:w="113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70"/>
        <w:gridCol w:w="6246"/>
      </w:tblGrid>
      <w:tr w:rsidR="00283B41" w:rsidRPr="007C7F9E" w:rsidTr="00FF232C">
        <w:tc>
          <w:tcPr>
            <w:tcW w:w="5070" w:type="dxa"/>
          </w:tcPr>
          <w:p w:rsidR="00283B41" w:rsidRPr="007C7F9E" w:rsidRDefault="00283B41" w:rsidP="00AC7BA6">
            <w:pPr>
              <w:ind w:firstLine="709"/>
              <w:jc w:val="both"/>
              <w:rPr>
                <w:sz w:val="28"/>
                <w:szCs w:val="28"/>
              </w:rPr>
            </w:pPr>
            <w:r w:rsidRPr="007C7F9E">
              <w:rPr>
                <w:sz w:val="28"/>
                <w:szCs w:val="28"/>
              </w:rPr>
              <w:t xml:space="preserve">Реклама магазина: </w:t>
            </w:r>
            <w:r w:rsidRPr="007C7F9E">
              <w:rPr>
                <w:b/>
                <w:i/>
                <w:sz w:val="28"/>
                <w:szCs w:val="28"/>
              </w:rPr>
              <w:t>«Славяночка»</w:t>
            </w:r>
            <w:r w:rsidRPr="007C7F9E">
              <w:rPr>
                <w:sz w:val="28"/>
                <w:szCs w:val="28"/>
              </w:rPr>
              <w:t xml:space="preserve"> также расценена членами Экспертного совета, как содержащая непристойные образы и сравнения.</w:t>
            </w:r>
          </w:p>
          <w:p w:rsidR="00283B41" w:rsidRPr="007C7F9E" w:rsidRDefault="00283B41" w:rsidP="00AC7BA6">
            <w:pPr>
              <w:suppressAutoHyphens/>
              <w:ind w:firstLine="709"/>
              <w:jc w:val="both"/>
              <w:rPr>
                <w:sz w:val="28"/>
                <w:szCs w:val="28"/>
              </w:rPr>
            </w:pPr>
            <w:r w:rsidRPr="007C7F9E">
              <w:rPr>
                <w:sz w:val="28"/>
                <w:szCs w:val="28"/>
              </w:rPr>
              <w:t>Эксперты мотивировали свою позицию следующим образом.</w:t>
            </w:r>
          </w:p>
          <w:p w:rsidR="00283B41" w:rsidRPr="007C7F9E" w:rsidRDefault="00283B41" w:rsidP="00AC7BA6">
            <w:pPr>
              <w:ind w:firstLine="709"/>
              <w:jc w:val="both"/>
              <w:rPr>
                <w:sz w:val="28"/>
                <w:szCs w:val="28"/>
              </w:rPr>
            </w:pPr>
            <w:r w:rsidRPr="007C7F9E">
              <w:rPr>
                <w:sz w:val="28"/>
                <w:szCs w:val="28"/>
              </w:rPr>
              <w:t>«Данный образ с надеванием нижнего белья на пищу невозможен, подобный видеоряд искажает воспр</w:t>
            </w:r>
            <w:r w:rsidRPr="007C7F9E">
              <w:rPr>
                <w:sz w:val="28"/>
                <w:szCs w:val="28"/>
              </w:rPr>
              <w:t>и</w:t>
            </w:r>
            <w:r w:rsidRPr="007C7F9E">
              <w:rPr>
                <w:sz w:val="28"/>
                <w:szCs w:val="28"/>
              </w:rPr>
              <w:t>ятие предметов и формирует неусто</w:t>
            </w:r>
            <w:r w:rsidRPr="007C7F9E">
              <w:rPr>
                <w:sz w:val="28"/>
                <w:szCs w:val="28"/>
              </w:rPr>
              <w:t>й</w:t>
            </w:r>
            <w:r w:rsidRPr="007C7F9E">
              <w:rPr>
                <w:sz w:val="28"/>
                <w:szCs w:val="28"/>
              </w:rPr>
              <w:t>чивые связи в окружающей действ</w:t>
            </w:r>
            <w:r w:rsidRPr="007C7F9E">
              <w:rPr>
                <w:sz w:val="28"/>
                <w:szCs w:val="28"/>
              </w:rPr>
              <w:t>и</w:t>
            </w:r>
            <w:r w:rsidRPr="007C7F9E">
              <w:rPr>
                <w:sz w:val="28"/>
                <w:szCs w:val="28"/>
              </w:rPr>
              <w:t>тельности.</w:t>
            </w:r>
          </w:p>
          <w:p w:rsidR="00283B41" w:rsidRPr="007C7F9E" w:rsidRDefault="00283B41" w:rsidP="00AC7BA6">
            <w:pPr>
              <w:tabs>
                <w:tab w:val="left" w:pos="9923"/>
              </w:tabs>
              <w:ind w:right="29" w:firstLine="709"/>
              <w:jc w:val="both"/>
              <w:rPr>
                <w:sz w:val="28"/>
                <w:szCs w:val="28"/>
              </w:rPr>
            </w:pPr>
            <w:r w:rsidRPr="007C7F9E">
              <w:rPr>
                <w:sz w:val="28"/>
                <w:szCs w:val="28"/>
              </w:rPr>
              <w:t>Образ является оскорбительным и для женщин, и для продукта, который после снятия плавок предполагается употребить.</w:t>
            </w:r>
          </w:p>
          <w:p w:rsidR="00283B41" w:rsidRPr="007C7F9E" w:rsidRDefault="00283B41" w:rsidP="00AC7BA6">
            <w:pPr>
              <w:ind w:firstLine="709"/>
              <w:jc w:val="both"/>
              <w:rPr>
                <w:sz w:val="28"/>
                <w:szCs w:val="28"/>
              </w:rPr>
            </w:pPr>
            <w:r w:rsidRPr="007C7F9E">
              <w:rPr>
                <w:sz w:val="28"/>
                <w:szCs w:val="28"/>
              </w:rPr>
              <w:t>Семантика фразы, исходя из ди</w:t>
            </w:r>
            <w:r w:rsidRPr="007C7F9E">
              <w:rPr>
                <w:sz w:val="28"/>
                <w:szCs w:val="28"/>
              </w:rPr>
              <w:t>а</w:t>
            </w:r>
            <w:r w:rsidRPr="007C7F9E">
              <w:rPr>
                <w:sz w:val="28"/>
                <w:szCs w:val="28"/>
              </w:rPr>
              <w:t xml:space="preserve">лектического употребления, </w:t>
            </w:r>
            <w:r w:rsidRPr="007C7F9E">
              <w:rPr>
                <w:sz w:val="28"/>
                <w:szCs w:val="28"/>
              </w:rPr>
              <w:lastRenderedPageBreak/>
              <w:t>сравнение</w:t>
            </w:r>
            <w:r w:rsidR="00AC7BA6">
              <w:rPr>
                <w:sz w:val="28"/>
                <w:szCs w:val="28"/>
              </w:rPr>
              <w:t xml:space="preserve"> </w:t>
            </w:r>
          </w:p>
        </w:tc>
        <w:tc>
          <w:tcPr>
            <w:tcW w:w="6246" w:type="dxa"/>
          </w:tcPr>
          <w:p w:rsidR="00283B41" w:rsidRPr="007C7F9E" w:rsidRDefault="00283B41" w:rsidP="00AC7BA6">
            <w:pPr>
              <w:ind w:firstLine="47"/>
              <w:jc w:val="both"/>
              <w:rPr>
                <w:sz w:val="28"/>
                <w:szCs w:val="28"/>
              </w:rPr>
            </w:pPr>
            <w:r w:rsidRPr="007C7F9E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351401" cy="3313972"/>
                  <wp:effectExtent l="19050" t="0" r="0" b="0"/>
                  <wp:docPr id="45" name="Рисунок 1" descr="C:\Users\to27-kovalen\Desktop\Мои документы\Реклама\ДЕЛА\статья 5\ч. 6 ст. 5 Славянка ИП Козлов\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o27-kovalen\Desktop\Мои документы\Реклама\ДЕЛА\статья 5\ч. 6 ст. 5 Славянка ИП Козлов\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041" cy="33148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3B41" w:rsidRPr="007C7F9E" w:rsidRDefault="00283B41" w:rsidP="00AC7BA6">
      <w:pPr>
        <w:tabs>
          <w:tab w:val="left" w:pos="9923"/>
        </w:tabs>
        <w:spacing w:after="0" w:line="240" w:lineRule="auto"/>
        <w:ind w:right="29"/>
        <w:jc w:val="both"/>
        <w:rPr>
          <w:rFonts w:ascii="Times New Roman" w:hAnsi="Times New Roman" w:cs="Times New Roman"/>
          <w:sz w:val="28"/>
          <w:szCs w:val="28"/>
        </w:rPr>
      </w:pPr>
      <w:r w:rsidRPr="007C7F9E">
        <w:rPr>
          <w:rFonts w:ascii="Times New Roman" w:hAnsi="Times New Roman" w:cs="Times New Roman"/>
          <w:sz w:val="28"/>
          <w:szCs w:val="28"/>
        </w:rPr>
        <w:lastRenderedPageBreak/>
        <w:t>упругости накаченного тела с «орехом», порождает двойственное восприятие фразы, что оказывает влияние на неокрепшую психику несовершеннолетних.</w:t>
      </w:r>
    </w:p>
    <w:p w:rsidR="00283B41" w:rsidRPr="007C7F9E" w:rsidRDefault="00283B41" w:rsidP="00AC7BA6">
      <w:pPr>
        <w:tabs>
          <w:tab w:val="left" w:pos="9923"/>
        </w:tabs>
        <w:spacing w:after="0" w:line="240" w:lineRule="auto"/>
        <w:ind w:right="2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7F9E">
        <w:rPr>
          <w:rFonts w:ascii="Times New Roman" w:hAnsi="Times New Roman" w:cs="Times New Roman"/>
          <w:sz w:val="28"/>
          <w:szCs w:val="28"/>
        </w:rPr>
        <w:t>Возможно предположить, что для женщин, спортсменов, других категорий граждан данное высказывание звучит оскорбительно»</w:t>
      </w:r>
      <w:r w:rsidR="006359DD" w:rsidRPr="007C7F9E">
        <w:rPr>
          <w:rFonts w:ascii="Times New Roman" w:hAnsi="Times New Roman" w:cs="Times New Roman"/>
          <w:sz w:val="28"/>
          <w:szCs w:val="28"/>
        </w:rPr>
        <w:t>.</w:t>
      </w:r>
    </w:p>
    <w:p w:rsidR="00283B41" w:rsidRPr="007C7F9E" w:rsidRDefault="00283B41" w:rsidP="00AC7BA6">
      <w:pPr>
        <w:tabs>
          <w:tab w:val="left" w:pos="992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7F9E">
        <w:rPr>
          <w:rFonts w:ascii="Times New Roman" w:hAnsi="Times New Roman" w:cs="Times New Roman"/>
          <w:sz w:val="28"/>
          <w:szCs w:val="28"/>
        </w:rPr>
        <w:t>Во всех случаях по результатам заседаний Экспертного совета большинс</w:t>
      </w:r>
      <w:r w:rsidRPr="007C7F9E">
        <w:rPr>
          <w:rFonts w:ascii="Times New Roman" w:hAnsi="Times New Roman" w:cs="Times New Roman"/>
          <w:sz w:val="28"/>
          <w:szCs w:val="28"/>
        </w:rPr>
        <w:t>т</w:t>
      </w:r>
      <w:r w:rsidRPr="007C7F9E">
        <w:rPr>
          <w:rFonts w:ascii="Times New Roman" w:hAnsi="Times New Roman" w:cs="Times New Roman"/>
          <w:sz w:val="28"/>
          <w:szCs w:val="28"/>
        </w:rPr>
        <w:t>вом голосов экспертов принято решение о наличии в указанных рекламных мат</w:t>
      </w:r>
      <w:r w:rsidRPr="007C7F9E">
        <w:rPr>
          <w:rFonts w:ascii="Times New Roman" w:hAnsi="Times New Roman" w:cs="Times New Roman"/>
          <w:sz w:val="28"/>
          <w:szCs w:val="28"/>
        </w:rPr>
        <w:t>е</w:t>
      </w:r>
      <w:r w:rsidRPr="007C7F9E">
        <w:rPr>
          <w:rFonts w:ascii="Times New Roman" w:hAnsi="Times New Roman" w:cs="Times New Roman"/>
          <w:sz w:val="28"/>
          <w:szCs w:val="28"/>
        </w:rPr>
        <w:t>риалах признаков нарушения рекламного законодательства.</w:t>
      </w:r>
    </w:p>
    <w:p w:rsidR="00283B41" w:rsidRPr="007C7F9E" w:rsidRDefault="00283B41" w:rsidP="00AC7BA6">
      <w:pPr>
        <w:tabs>
          <w:tab w:val="left" w:pos="992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7F9E">
        <w:rPr>
          <w:rFonts w:ascii="Times New Roman" w:hAnsi="Times New Roman" w:cs="Times New Roman"/>
          <w:sz w:val="28"/>
          <w:szCs w:val="28"/>
        </w:rPr>
        <w:t>В связи с размещением ненадлежащей рекламы в отчетном периоде Хаб</w:t>
      </w:r>
      <w:r w:rsidRPr="007C7F9E">
        <w:rPr>
          <w:rFonts w:ascii="Times New Roman" w:hAnsi="Times New Roman" w:cs="Times New Roman"/>
          <w:sz w:val="28"/>
          <w:szCs w:val="28"/>
        </w:rPr>
        <w:t>а</w:t>
      </w:r>
      <w:r w:rsidRPr="007C7F9E">
        <w:rPr>
          <w:rFonts w:ascii="Times New Roman" w:hAnsi="Times New Roman" w:cs="Times New Roman"/>
          <w:sz w:val="28"/>
          <w:szCs w:val="28"/>
        </w:rPr>
        <w:t xml:space="preserve">ровским УФАС России возбуждено </w:t>
      </w:r>
      <w:r w:rsidR="00D63672">
        <w:rPr>
          <w:rFonts w:ascii="Times New Roman" w:hAnsi="Times New Roman" w:cs="Times New Roman"/>
          <w:sz w:val="28"/>
          <w:szCs w:val="28"/>
        </w:rPr>
        <w:t xml:space="preserve">и рассмотрено </w:t>
      </w:r>
      <w:r w:rsidRPr="007C7F9E">
        <w:rPr>
          <w:rFonts w:ascii="Times New Roman" w:hAnsi="Times New Roman" w:cs="Times New Roman"/>
          <w:sz w:val="28"/>
          <w:szCs w:val="28"/>
        </w:rPr>
        <w:t>10 дел</w:t>
      </w:r>
      <w:r w:rsidR="00D63672">
        <w:rPr>
          <w:rFonts w:ascii="Times New Roman" w:hAnsi="Times New Roman" w:cs="Times New Roman"/>
          <w:sz w:val="28"/>
          <w:szCs w:val="28"/>
        </w:rPr>
        <w:t xml:space="preserve"> </w:t>
      </w:r>
      <w:r w:rsidR="00D63672" w:rsidRPr="007C7F9E">
        <w:rPr>
          <w:rFonts w:ascii="Times New Roman" w:hAnsi="Times New Roman" w:cs="Times New Roman"/>
          <w:sz w:val="28"/>
          <w:szCs w:val="28"/>
        </w:rPr>
        <w:t>(2020 год – 5 дел</w:t>
      </w:r>
      <w:r w:rsidR="00D63672">
        <w:rPr>
          <w:rFonts w:ascii="Times New Roman" w:hAnsi="Times New Roman" w:cs="Times New Roman"/>
          <w:sz w:val="28"/>
          <w:szCs w:val="28"/>
        </w:rPr>
        <w:t>)</w:t>
      </w:r>
      <w:r w:rsidRPr="007C7F9E">
        <w:rPr>
          <w:rFonts w:ascii="Times New Roman" w:hAnsi="Times New Roman" w:cs="Times New Roman"/>
          <w:sz w:val="28"/>
          <w:szCs w:val="28"/>
        </w:rPr>
        <w:t>, причем в 7-ми случаях в отношении четырех юридических лиц, осуществляющих деятельность под единым коммерч</w:t>
      </w:r>
      <w:r w:rsidRPr="007C7F9E">
        <w:rPr>
          <w:rFonts w:ascii="Times New Roman" w:hAnsi="Times New Roman" w:cs="Times New Roman"/>
          <w:sz w:val="28"/>
          <w:szCs w:val="28"/>
        </w:rPr>
        <w:t>е</w:t>
      </w:r>
      <w:r w:rsidRPr="007C7F9E">
        <w:rPr>
          <w:rFonts w:ascii="Times New Roman" w:hAnsi="Times New Roman" w:cs="Times New Roman"/>
          <w:sz w:val="28"/>
          <w:szCs w:val="28"/>
        </w:rPr>
        <w:t>ским обозначением «Центр медицинских комиссий».</w:t>
      </w:r>
    </w:p>
    <w:p w:rsidR="00AC7BA6" w:rsidRDefault="00AC7BA6" w:rsidP="00AC7BA6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86C3D" w:rsidRPr="007C7F9E" w:rsidRDefault="00586C3D" w:rsidP="00AC7BA6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C7F9E">
        <w:rPr>
          <w:rFonts w:ascii="Times New Roman" w:hAnsi="Times New Roman" w:cs="Times New Roman"/>
          <w:b/>
          <w:sz w:val="28"/>
          <w:szCs w:val="28"/>
        </w:rPr>
        <w:t>Реклама продажи товаров дистанционным способом.</w:t>
      </w:r>
    </w:p>
    <w:p w:rsidR="00586C3D" w:rsidRPr="007C7F9E" w:rsidRDefault="00586C3D" w:rsidP="00AC7B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7F9E">
        <w:rPr>
          <w:rFonts w:ascii="Times New Roman" w:hAnsi="Times New Roman" w:cs="Times New Roman"/>
          <w:sz w:val="28"/>
          <w:szCs w:val="28"/>
        </w:rPr>
        <w:t>Согласно статье 8 ФЗ «О рекламе» в рекламе товаров при дистанционном способе их продажи  должны быть указаны сведения о продавце таких товаров:  наименование, место нахождения и государственный регистрационный номер записи о создании юридического лица; фамилия, имя, отчество, основной госуда</w:t>
      </w:r>
      <w:r w:rsidRPr="007C7F9E">
        <w:rPr>
          <w:rFonts w:ascii="Times New Roman" w:hAnsi="Times New Roman" w:cs="Times New Roman"/>
          <w:sz w:val="28"/>
          <w:szCs w:val="28"/>
        </w:rPr>
        <w:t>р</w:t>
      </w:r>
      <w:r w:rsidRPr="007C7F9E">
        <w:rPr>
          <w:rFonts w:ascii="Times New Roman" w:hAnsi="Times New Roman" w:cs="Times New Roman"/>
          <w:sz w:val="28"/>
          <w:szCs w:val="28"/>
        </w:rPr>
        <w:t>ственный номер записи о государственной регистрации физического лица в кач</w:t>
      </w:r>
      <w:r w:rsidRPr="007C7F9E">
        <w:rPr>
          <w:rFonts w:ascii="Times New Roman" w:hAnsi="Times New Roman" w:cs="Times New Roman"/>
          <w:sz w:val="28"/>
          <w:szCs w:val="28"/>
        </w:rPr>
        <w:t>е</w:t>
      </w:r>
      <w:r w:rsidRPr="007C7F9E">
        <w:rPr>
          <w:rFonts w:ascii="Times New Roman" w:hAnsi="Times New Roman" w:cs="Times New Roman"/>
          <w:sz w:val="28"/>
          <w:szCs w:val="28"/>
        </w:rPr>
        <w:t xml:space="preserve">стве индивидуального предпринимателя. </w:t>
      </w:r>
    </w:p>
    <w:p w:rsidR="00586C3D" w:rsidRPr="007C7F9E" w:rsidRDefault="00586C3D" w:rsidP="00AC7B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7F9E">
        <w:rPr>
          <w:rFonts w:ascii="Times New Roman" w:hAnsi="Times New Roman" w:cs="Times New Roman"/>
          <w:sz w:val="28"/>
          <w:szCs w:val="28"/>
        </w:rPr>
        <w:t>Отличительным признаком договора купли-продажи дистанционным сп</w:t>
      </w:r>
      <w:r w:rsidRPr="007C7F9E">
        <w:rPr>
          <w:rFonts w:ascii="Times New Roman" w:hAnsi="Times New Roman" w:cs="Times New Roman"/>
          <w:sz w:val="28"/>
          <w:szCs w:val="28"/>
        </w:rPr>
        <w:t>о</w:t>
      </w:r>
      <w:r w:rsidRPr="007C7F9E">
        <w:rPr>
          <w:rFonts w:ascii="Times New Roman" w:hAnsi="Times New Roman" w:cs="Times New Roman"/>
          <w:sz w:val="28"/>
          <w:szCs w:val="28"/>
        </w:rPr>
        <w:t>собом является отсутствие прямого, непосредственного контакта потребителя с товаром либо его образцом до заключения договора и в момент заключения дог</w:t>
      </w:r>
      <w:r w:rsidRPr="007C7F9E">
        <w:rPr>
          <w:rFonts w:ascii="Times New Roman" w:hAnsi="Times New Roman" w:cs="Times New Roman"/>
          <w:sz w:val="28"/>
          <w:szCs w:val="28"/>
        </w:rPr>
        <w:t>о</w:t>
      </w:r>
      <w:r w:rsidRPr="007C7F9E">
        <w:rPr>
          <w:rFonts w:ascii="Times New Roman" w:hAnsi="Times New Roman" w:cs="Times New Roman"/>
          <w:sz w:val="28"/>
          <w:szCs w:val="28"/>
        </w:rPr>
        <w:t>вора, заключаемого посредством получения продавцом сообщения по телефону о намерении покупателя приобрести товар.</w:t>
      </w:r>
    </w:p>
    <w:p w:rsidR="00586C3D" w:rsidRPr="007C7F9E" w:rsidRDefault="00586C3D" w:rsidP="00AC7B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7F9E">
        <w:rPr>
          <w:rFonts w:ascii="Times New Roman" w:hAnsi="Times New Roman" w:cs="Times New Roman"/>
          <w:sz w:val="28"/>
          <w:szCs w:val="28"/>
        </w:rPr>
        <w:t>Представленная ниже реклама предлагает покупателю, исключая возмо</w:t>
      </w:r>
      <w:r w:rsidRPr="007C7F9E">
        <w:rPr>
          <w:rFonts w:ascii="Times New Roman" w:hAnsi="Times New Roman" w:cs="Times New Roman"/>
          <w:sz w:val="28"/>
          <w:szCs w:val="28"/>
        </w:rPr>
        <w:t>ж</w:t>
      </w:r>
      <w:r w:rsidRPr="007C7F9E">
        <w:rPr>
          <w:rFonts w:ascii="Times New Roman" w:hAnsi="Times New Roman" w:cs="Times New Roman"/>
          <w:sz w:val="28"/>
          <w:szCs w:val="28"/>
        </w:rPr>
        <w:t>ность непосредственного ознакомления с товаром, заключить договор розничной купли-продажи посредством получения продавцом сообщения по телефону (в сети Интернет) о намер</w:t>
      </w:r>
      <w:r w:rsidRPr="007C7F9E">
        <w:rPr>
          <w:rFonts w:ascii="Times New Roman" w:hAnsi="Times New Roman" w:cs="Times New Roman"/>
          <w:sz w:val="28"/>
          <w:szCs w:val="28"/>
        </w:rPr>
        <w:t>е</w:t>
      </w:r>
      <w:r w:rsidRPr="007C7F9E">
        <w:rPr>
          <w:rFonts w:ascii="Times New Roman" w:hAnsi="Times New Roman" w:cs="Times New Roman"/>
          <w:sz w:val="28"/>
          <w:szCs w:val="28"/>
        </w:rPr>
        <w:t>нии покупателя приобрести товар.</w:t>
      </w:r>
    </w:p>
    <w:p w:rsidR="00586C3D" w:rsidRPr="007C7F9E" w:rsidRDefault="00586C3D" w:rsidP="00AC7B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7F9E">
        <w:rPr>
          <w:rFonts w:ascii="Times New Roman" w:hAnsi="Times New Roman" w:cs="Times New Roman"/>
          <w:sz w:val="28"/>
          <w:szCs w:val="28"/>
        </w:rPr>
        <w:t>В случае</w:t>
      </w:r>
      <w:r w:rsidR="007D34B6" w:rsidRPr="007C7F9E">
        <w:rPr>
          <w:rFonts w:ascii="Times New Roman" w:hAnsi="Times New Roman" w:cs="Times New Roman"/>
          <w:sz w:val="28"/>
          <w:szCs w:val="28"/>
        </w:rPr>
        <w:t xml:space="preserve">, </w:t>
      </w:r>
      <w:r w:rsidRPr="007C7F9E">
        <w:rPr>
          <w:rFonts w:ascii="Times New Roman" w:hAnsi="Times New Roman" w:cs="Times New Roman"/>
          <w:sz w:val="28"/>
          <w:szCs w:val="28"/>
        </w:rPr>
        <w:t xml:space="preserve"> если реклама является рекламой товаров при дистанционном способе их продажи, она должна в обязательном порядке содержать сведения, ук</w:t>
      </w:r>
      <w:r w:rsidRPr="007C7F9E">
        <w:rPr>
          <w:rFonts w:ascii="Times New Roman" w:hAnsi="Times New Roman" w:cs="Times New Roman"/>
          <w:sz w:val="28"/>
          <w:szCs w:val="28"/>
        </w:rPr>
        <w:t>а</w:t>
      </w:r>
      <w:r w:rsidRPr="007C7F9E">
        <w:rPr>
          <w:rFonts w:ascii="Times New Roman" w:hAnsi="Times New Roman" w:cs="Times New Roman"/>
          <w:sz w:val="28"/>
          <w:szCs w:val="28"/>
        </w:rPr>
        <w:t>занные в статье 8 ФЗ «О рекламе».</w:t>
      </w:r>
    </w:p>
    <w:p w:rsidR="00586C3D" w:rsidRPr="007C7F9E" w:rsidRDefault="00586C3D" w:rsidP="00AC7B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7F9E">
        <w:rPr>
          <w:rFonts w:ascii="Times New Roman" w:hAnsi="Times New Roman" w:cs="Times New Roman"/>
          <w:sz w:val="28"/>
          <w:szCs w:val="28"/>
        </w:rPr>
        <w:t>За отчетный период  в 6,5 раз уменьшилось количество выявленных нарушений данной нормы. Если в 2020 году Хабаровским УФАС России рассмотр</w:t>
      </w:r>
      <w:r w:rsidRPr="007C7F9E">
        <w:rPr>
          <w:rFonts w:ascii="Times New Roman" w:hAnsi="Times New Roman" w:cs="Times New Roman"/>
          <w:sz w:val="28"/>
          <w:szCs w:val="28"/>
        </w:rPr>
        <w:t>е</w:t>
      </w:r>
      <w:r w:rsidRPr="007C7F9E">
        <w:rPr>
          <w:rFonts w:ascii="Times New Roman" w:hAnsi="Times New Roman" w:cs="Times New Roman"/>
          <w:sz w:val="28"/>
          <w:szCs w:val="28"/>
        </w:rPr>
        <w:t>но 26 дел, возбужденных по признакам нарушения статьи 8 ФЗ «О рекламе», то в 2021 году - 4.</w:t>
      </w:r>
    </w:p>
    <w:p w:rsidR="00586C3D" w:rsidRPr="007C7F9E" w:rsidRDefault="00586C3D" w:rsidP="00AC7B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7F9E">
        <w:rPr>
          <w:rFonts w:ascii="Times New Roman" w:hAnsi="Times New Roman" w:cs="Times New Roman"/>
          <w:sz w:val="28"/>
          <w:szCs w:val="28"/>
        </w:rPr>
        <w:t>Объектом  рассмотрения в данном случае является реклама, направленная на привлечение внимания потребителя к продаже товара (вода) дистанционным способом, по указанному в рекламе телефону доставки или адресу в сети Инте</w:t>
      </w:r>
      <w:r w:rsidRPr="007C7F9E">
        <w:rPr>
          <w:rFonts w:ascii="Times New Roman" w:hAnsi="Times New Roman" w:cs="Times New Roman"/>
          <w:sz w:val="28"/>
          <w:szCs w:val="28"/>
        </w:rPr>
        <w:t>р</w:t>
      </w:r>
      <w:r w:rsidRPr="007C7F9E">
        <w:rPr>
          <w:rFonts w:ascii="Times New Roman" w:hAnsi="Times New Roman" w:cs="Times New Roman"/>
          <w:sz w:val="28"/>
          <w:szCs w:val="28"/>
        </w:rPr>
        <w:t>нет.</w:t>
      </w:r>
    </w:p>
    <w:p w:rsidR="00AD2EE6" w:rsidRDefault="00586C3D" w:rsidP="00AC7B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7F9E">
        <w:rPr>
          <w:rFonts w:ascii="Times New Roman" w:hAnsi="Times New Roman" w:cs="Times New Roman"/>
          <w:sz w:val="28"/>
          <w:szCs w:val="28"/>
        </w:rPr>
        <w:t>В отчетном периоде рассмотрены дела, возбужденные в связи с распростр</w:t>
      </w:r>
      <w:r w:rsidRPr="007C7F9E">
        <w:rPr>
          <w:rFonts w:ascii="Times New Roman" w:hAnsi="Times New Roman" w:cs="Times New Roman"/>
          <w:sz w:val="28"/>
          <w:szCs w:val="28"/>
        </w:rPr>
        <w:t>а</w:t>
      </w:r>
      <w:r w:rsidRPr="007C7F9E">
        <w:rPr>
          <w:rFonts w:ascii="Times New Roman" w:hAnsi="Times New Roman" w:cs="Times New Roman"/>
          <w:sz w:val="28"/>
          <w:szCs w:val="28"/>
        </w:rPr>
        <w:t>нением рекламы дистанционного способа продажи игрушек магазина «Я бол</w:t>
      </w:r>
      <w:r w:rsidRPr="007C7F9E">
        <w:rPr>
          <w:rFonts w:ascii="Times New Roman" w:hAnsi="Times New Roman" w:cs="Times New Roman"/>
          <w:sz w:val="28"/>
          <w:szCs w:val="28"/>
        </w:rPr>
        <w:t>ь</w:t>
      </w:r>
      <w:r w:rsidRPr="007C7F9E">
        <w:rPr>
          <w:rFonts w:ascii="Times New Roman" w:hAnsi="Times New Roman" w:cs="Times New Roman"/>
          <w:sz w:val="28"/>
          <w:szCs w:val="28"/>
        </w:rPr>
        <w:t>шой», питьевой воды «Хехцирская роса», сухофруктов, блюд китайской кухни кафе «Эв</w:t>
      </w:r>
      <w:r w:rsidR="00AD2EE6" w:rsidRPr="007C7F9E">
        <w:rPr>
          <w:rFonts w:ascii="Times New Roman" w:hAnsi="Times New Roman" w:cs="Times New Roman"/>
          <w:sz w:val="28"/>
          <w:szCs w:val="28"/>
        </w:rPr>
        <w:t>ерест».</w:t>
      </w:r>
    </w:p>
    <w:p w:rsidR="00D63672" w:rsidRDefault="00D63672" w:rsidP="00AC7B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63672">
        <w:rPr>
          <w:rFonts w:ascii="Times New Roman" w:hAnsi="Times New Roman" w:cs="Times New Roman"/>
          <w:sz w:val="28"/>
          <w:szCs w:val="28"/>
          <w:u w:val="single"/>
        </w:rPr>
        <w:lastRenderedPageBreak/>
        <w:t>Примеры ненадлежащей рекламы:</w:t>
      </w:r>
    </w:p>
    <w:p w:rsidR="00D63672" w:rsidRPr="00D63672" w:rsidRDefault="00D63672" w:rsidP="00AC7B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tbl>
      <w:tblPr>
        <w:tblStyle w:val="ac"/>
        <w:tblW w:w="93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66"/>
        <w:gridCol w:w="5676"/>
      </w:tblGrid>
      <w:tr w:rsidR="00586C3D" w:rsidRPr="007C7F9E" w:rsidTr="006F3055">
        <w:trPr>
          <w:trHeight w:val="2571"/>
        </w:trPr>
        <w:tc>
          <w:tcPr>
            <w:tcW w:w="3510" w:type="dxa"/>
          </w:tcPr>
          <w:p w:rsidR="00586C3D" w:rsidRPr="007C7F9E" w:rsidRDefault="00586C3D" w:rsidP="00AC7BA6">
            <w:pPr>
              <w:jc w:val="both"/>
              <w:rPr>
                <w:sz w:val="28"/>
                <w:szCs w:val="28"/>
              </w:rPr>
            </w:pPr>
            <w:r w:rsidRPr="007C7F9E">
              <w:rPr>
                <w:noProof/>
                <w:sz w:val="28"/>
                <w:szCs w:val="28"/>
              </w:rPr>
              <w:drawing>
                <wp:inline distT="0" distB="0" distL="0" distR="0">
                  <wp:extent cx="2162184" cy="2020999"/>
                  <wp:effectExtent l="19050" t="0" r="9516" b="0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6142" cy="2024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2" w:type="dxa"/>
          </w:tcPr>
          <w:p w:rsidR="00586C3D" w:rsidRPr="007C7F9E" w:rsidRDefault="00586C3D" w:rsidP="00AC7BA6">
            <w:pPr>
              <w:jc w:val="both"/>
              <w:rPr>
                <w:sz w:val="28"/>
                <w:szCs w:val="28"/>
              </w:rPr>
            </w:pPr>
            <w:r w:rsidRPr="007C7F9E">
              <w:rPr>
                <w:noProof/>
                <w:sz w:val="28"/>
                <w:szCs w:val="28"/>
              </w:rPr>
              <w:drawing>
                <wp:inline distT="0" distB="0" distL="0" distR="0">
                  <wp:extent cx="1710738" cy="1974405"/>
                  <wp:effectExtent l="19050" t="0" r="3762" b="0"/>
                  <wp:docPr id="8" name="Рисунок 1" descr="X:\разное\Коваль Е.Н\доставка воды хехцирская роса\20210319_1636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X:\разное\Коваль Е.Н\доставка воды хехцирская роса\20210319_1636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374" cy="1990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E5AE3" w:rsidRPr="00CE5AE3">
              <w:rPr>
                <w:sz w:val="28"/>
                <w:szCs w:val="28"/>
              </w:rPr>
              <w:drawing>
                <wp:inline distT="0" distB="0" distL="0" distR="0">
                  <wp:extent cx="1713387" cy="2022024"/>
                  <wp:effectExtent l="19050" t="0" r="1113" b="0"/>
                  <wp:docPr id="107" name="Рисунок 4" descr="X:\разное\Коваль Е.Н\ПО Фортуна, ст. 8\фото рекламы\DSC099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X:\разное\Коваль Е.Н\ПО Фортуна, ст. 8\фото рекламы\DSC099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594" cy="20317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3672" w:rsidRDefault="00D63672" w:rsidP="00AC7BA6">
      <w:pPr>
        <w:pStyle w:val="a3"/>
        <w:ind w:firstLine="567"/>
        <w:jc w:val="both"/>
        <w:rPr>
          <w:sz w:val="28"/>
          <w:szCs w:val="28"/>
        </w:rPr>
      </w:pPr>
    </w:p>
    <w:p w:rsidR="008D344C" w:rsidRPr="007C7F9E" w:rsidRDefault="00815726" w:rsidP="00AC7BA6">
      <w:pPr>
        <w:pStyle w:val="a3"/>
        <w:ind w:firstLine="567"/>
        <w:jc w:val="both"/>
        <w:rPr>
          <w:sz w:val="28"/>
          <w:szCs w:val="28"/>
        </w:rPr>
      </w:pPr>
      <w:r w:rsidRPr="007C7F9E">
        <w:rPr>
          <w:sz w:val="28"/>
          <w:szCs w:val="28"/>
        </w:rPr>
        <w:t>Р</w:t>
      </w:r>
      <w:r w:rsidRPr="007C7F9E">
        <w:rPr>
          <w:rFonts w:eastAsia="Calibri"/>
          <w:sz w:val="28"/>
          <w:szCs w:val="28"/>
        </w:rPr>
        <w:t xml:space="preserve">еклама </w:t>
      </w:r>
      <w:r w:rsidR="00252A20" w:rsidRPr="007C7F9E">
        <w:rPr>
          <w:rFonts w:eastAsia="Calibri"/>
          <w:sz w:val="28"/>
          <w:szCs w:val="28"/>
        </w:rPr>
        <w:t>табака</w:t>
      </w:r>
      <w:r w:rsidR="00252A20">
        <w:rPr>
          <w:rFonts w:eastAsia="Calibri"/>
          <w:sz w:val="28"/>
          <w:szCs w:val="28"/>
        </w:rPr>
        <w:t xml:space="preserve"> и </w:t>
      </w:r>
      <w:r w:rsidR="00252A20" w:rsidRPr="007C7F9E">
        <w:rPr>
          <w:rFonts w:eastAsia="Calibri"/>
          <w:sz w:val="28"/>
          <w:szCs w:val="28"/>
        </w:rPr>
        <w:t xml:space="preserve"> </w:t>
      </w:r>
      <w:r w:rsidRPr="007C7F9E">
        <w:rPr>
          <w:rFonts w:eastAsia="Calibri"/>
          <w:sz w:val="28"/>
          <w:szCs w:val="28"/>
        </w:rPr>
        <w:t>алкогольной продукции.</w:t>
      </w:r>
    </w:p>
    <w:p w:rsidR="00363F68" w:rsidRPr="007C7F9E" w:rsidRDefault="00363F68" w:rsidP="00AC7BA6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7F9E">
        <w:rPr>
          <w:rFonts w:ascii="Times New Roman" w:eastAsia="Calibri" w:hAnsi="Times New Roman" w:cs="Times New Roman"/>
          <w:sz w:val="28"/>
          <w:szCs w:val="28"/>
        </w:rPr>
        <w:t xml:space="preserve">Хабаровским УФАС России на особый контроль поставлено соблюдение хозяйствующими субъектами требований рекламного законодательства в части распространения  рекламы </w:t>
      </w:r>
      <w:r w:rsidR="007D34B6" w:rsidRPr="007C7F9E">
        <w:rPr>
          <w:rFonts w:ascii="Times New Roman" w:hAnsi="Times New Roman" w:cs="Times New Roman"/>
          <w:sz w:val="28"/>
          <w:szCs w:val="28"/>
        </w:rPr>
        <w:t xml:space="preserve">табака и </w:t>
      </w:r>
      <w:r w:rsidRPr="007C7F9E">
        <w:rPr>
          <w:rFonts w:ascii="Times New Roman" w:eastAsia="Calibri" w:hAnsi="Times New Roman" w:cs="Times New Roman"/>
          <w:sz w:val="28"/>
          <w:szCs w:val="28"/>
        </w:rPr>
        <w:t>алкогольной продукции</w:t>
      </w:r>
      <w:r w:rsidR="007D34B6" w:rsidRPr="007C7F9E">
        <w:rPr>
          <w:rFonts w:ascii="Times New Roman" w:eastAsia="Calibri" w:hAnsi="Times New Roman" w:cs="Times New Roman"/>
          <w:sz w:val="28"/>
          <w:szCs w:val="28"/>
        </w:rPr>
        <w:t>.</w:t>
      </w:r>
      <w:r w:rsidR="001E4B4E" w:rsidRPr="007C7F9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6E9B" w:rsidRPr="007C7F9E" w:rsidRDefault="00096E9B" w:rsidP="00AC7B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7F9E">
        <w:rPr>
          <w:rFonts w:ascii="Times New Roman" w:hAnsi="Times New Roman" w:cs="Times New Roman"/>
          <w:sz w:val="28"/>
          <w:szCs w:val="28"/>
        </w:rPr>
        <w:t>ФЗ  «О рекламе» запрещена реклама табака, табачной продукции, табачных изделий и курительных принадлежностей, в том числе трубок, кальянов, сигаретной бумаги, зажигалок, что отвечает законодательным тенденциям, направленным на ужесточение ответственности за распространение подобной рекламы, а также ограничение курения любых табачных изделий.</w:t>
      </w:r>
    </w:p>
    <w:p w:rsidR="00096E9B" w:rsidRDefault="00096E9B" w:rsidP="00AC7B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7F9E">
        <w:rPr>
          <w:rFonts w:ascii="Times New Roman" w:hAnsi="Times New Roman" w:cs="Times New Roman"/>
          <w:sz w:val="28"/>
          <w:szCs w:val="28"/>
        </w:rPr>
        <w:t>В 2021 году  по обращениям АНО по защите потребителей «Осознание»  возбуждено 5 дел по признакам нарушения пункта 8 статьи 7 ФЗ «О рекламе» (в 2020 году - 1 дело) в отношении предпринимателей, рекламирующих продажу табачной, кальянной продукции и курительных принадлежностей в оконных проемах, на входных дверях магазинов «</w:t>
      </w:r>
      <w:r w:rsidRPr="007C7F9E">
        <w:rPr>
          <w:rFonts w:ascii="Times New Roman" w:hAnsi="Times New Roman" w:cs="Times New Roman"/>
          <w:sz w:val="28"/>
          <w:szCs w:val="28"/>
          <w:lang w:val="en-US"/>
        </w:rPr>
        <w:t>Ni</w:t>
      </w:r>
      <w:r w:rsidRPr="007C7F9E">
        <w:rPr>
          <w:rFonts w:ascii="Times New Roman" w:hAnsi="Times New Roman" w:cs="Times New Roman"/>
          <w:sz w:val="28"/>
          <w:szCs w:val="28"/>
        </w:rPr>
        <w:t>с</w:t>
      </w:r>
      <w:r w:rsidRPr="007C7F9E">
        <w:rPr>
          <w:rFonts w:ascii="Times New Roman" w:hAnsi="Times New Roman" w:cs="Times New Roman"/>
          <w:sz w:val="28"/>
          <w:szCs w:val="28"/>
          <w:lang w:val="en-US"/>
        </w:rPr>
        <w:t>kpack</w:t>
      </w:r>
      <w:r w:rsidRPr="007C7F9E">
        <w:rPr>
          <w:rFonts w:ascii="Times New Roman" w:hAnsi="Times New Roman" w:cs="Times New Roman"/>
          <w:sz w:val="28"/>
          <w:szCs w:val="28"/>
        </w:rPr>
        <w:t>@</w:t>
      </w:r>
      <w:r w:rsidRPr="007C7F9E">
        <w:rPr>
          <w:rFonts w:ascii="Times New Roman" w:hAnsi="Times New Roman" w:cs="Times New Roman"/>
          <w:sz w:val="28"/>
          <w:szCs w:val="28"/>
          <w:lang w:val="en-US"/>
        </w:rPr>
        <w:t>parnik</w:t>
      </w:r>
      <w:r w:rsidRPr="007C7F9E">
        <w:rPr>
          <w:rFonts w:ascii="Times New Roman" w:hAnsi="Times New Roman" w:cs="Times New Roman"/>
          <w:sz w:val="28"/>
          <w:szCs w:val="28"/>
        </w:rPr>
        <w:t xml:space="preserve">», расположенных в городе Хабаровске. </w:t>
      </w:r>
    </w:p>
    <w:p w:rsidR="003B6BA3" w:rsidRPr="007C7F9E" w:rsidRDefault="003B6BA3" w:rsidP="00AC7B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96E9B" w:rsidRPr="007C7F9E" w:rsidRDefault="00096E9B" w:rsidP="00AC7B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7F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1804" cy="2125834"/>
            <wp:effectExtent l="19050" t="0" r="1346" b="0"/>
            <wp:docPr id="30" name="Рисунок 3" descr="C:\Users\to27-beus\Desktop\Мои документы\Documents\РЕКЛАМА\ИП Шалатонова Н.Р, п. 8 ст. 7\фото магазина табачных изделий на Даниловского\фото на ул. Даниловского (по 2 заявлению)\DSC0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27-beus\Desktop\Мои документы\Documents\РЕКЛАМА\ИП Шалатонова Н.Р, п. 8 ст. 7\фото магазина табачных изделий на Даниловского\фото на ул. Даниловского (по 2 заявлению)\DSC0023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708" cy="2130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7F9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630963" cy="2125835"/>
            <wp:effectExtent l="19050" t="0" r="0" b="0"/>
            <wp:docPr id="31" name="Рисунок 1" descr="C:\Users\to27-beus\Desktop\Мои документы\Documents\РЕКЛАМА\ИП Шалатонов , ч. 8 т. 7\DSC0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27-beus\Desktop\Мои документы\Documents\РЕКЛАМА\ИП Шалатонов , ч. 8 т. 7\DSC001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364" cy="2129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E9B" w:rsidRPr="007C7F9E" w:rsidRDefault="00096E9B" w:rsidP="00AC7B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7F9E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096E9B" w:rsidRPr="007C7F9E" w:rsidRDefault="00096E9B" w:rsidP="00AC7B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7F9E">
        <w:rPr>
          <w:rFonts w:ascii="Times New Roman" w:hAnsi="Times New Roman" w:cs="Times New Roman"/>
          <w:sz w:val="28"/>
          <w:szCs w:val="28"/>
        </w:rPr>
        <w:t>Помимо обязательных сведений, размещенных в силу  закона, обычаев делового оборота (коммерческое обозначение, режим работы, сведения о лице, осуществляющем деятельность в торговых точках и т.д.) размещены сведения рекламного характера,  а именно  обозначения:</w:t>
      </w:r>
    </w:p>
    <w:p w:rsidR="00096E9B" w:rsidRPr="007C7F9E" w:rsidRDefault="00096E9B" w:rsidP="00AC7B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7F9E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7C7F9E">
        <w:rPr>
          <w:rFonts w:ascii="Times New Roman" w:hAnsi="Times New Roman" w:cs="Times New Roman"/>
          <w:sz w:val="28"/>
          <w:szCs w:val="28"/>
          <w:lang w:val="en-US"/>
        </w:rPr>
        <w:t>Sebero</w:t>
      </w:r>
      <w:r w:rsidRPr="007C7F9E">
        <w:rPr>
          <w:rFonts w:ascii="Times New Roman" w:hAnsi="Times New Roman" w:cs="Times New Roman"/>
          <w:sz w:val="28"/>
          <w:szCs w:val="28"/>
        </w:rPr>
        <w:t xml:space="preserve">, </w:t>
      </w:r>
      <w:r w:rsidRPr="007C7F9E">
        <w:rPr>
          <w:rFonts w:ascii="Times New Roman" w:hAnsi="Times New Roman" w:cs="Times New Roman"/>
          <w:sz w:val="28"/>
          <w:szCs w:val="28"/>
          <w:lang w:val="en-US"/>
        </w:rPr>
        <w:t>Element</w:t>
      </w:r>
      <w:r w:rsidRPr="007C7F9E">
        <w:rPr>
          <w:rFonts w:ascii="Times New Roman" w:hAnsi="Times New Roman" w:cs="Times New Roman"/>
          <w:sz w:val="28"/>
          <w:szCs w:val="28"/>
        </w:rPr>
        <w:t xml:space="preserve">, </w:t>
      </w:r>
      <w:r w:rsidRPr="007C7F9E">
        <w:rPr>
          <w:rFonts w:ascii="Times New Roman" w:hAnsi="Times New Roman" w:cs="Times New Roman"/>
          <w:sz w:val="28"/>
          <w:szCs w:val="28"/>
          <w:lang w:val="en-US"/>
        </w:rPr>
        <w:t>Darkside</w:t>
      </w:r>
      <w:r w:rsidRPr="007C7F9E">
        <w:rPr>
          <w:rFonts w:ascii="Times New Roman" w:hAnsi="Times New Roman" w:cs="Times New Roman"/>
          <w:sz w:val="28"/>
          <w:szCs w:val="28"/>
        </w:rPr>
        <w:t xml:space="preserve">,   </w:t>
      </w:r>
      <w:r w:rsidRPr="007C7F9E">
        <w:rPr>
          <w:rFonts w:ascii="Times New Roman" w:hAnsi="Times New Roman" w:cs="Times New Roman"/>
          <w:sz w:val="28"/>
          <w:szCs w:val="28"/>
          <w:lang w:val="en-US"/>
        </w:rPr>
        <w:t>Burn</w:t>
      </w:r>
      <w:r w:rsidRPr="007C7F9E">
        <w:rPr>
          <w:rFonts w:ascii="Times New Roman" w:hAnsi="Times New Roman" w:cs="Times New Roman"/>
          <w:sz w:val="28"/>
          <w:szCs w:val="28"/>
        </w:rPr>
        <w:t xml:space="preserve">, </w:t>
      </w:r>
      <w:r w:rsidRPr="007C7F9E">
        <w:rPr>
          <w:rFonts w:ascii="Times New Roman" w:hAnsi="Times New Roman" w:cs="Times New Roman"/>
          <w:sz w:val="28"/>
          <w:szCs w:val="28"/>
          <w:lang w:val="en-US"/>
        </w:rPr>
        <w:t>Spectrum</w:t>
      </w:r>
      <w:r w:rsidRPr="007C7F9E">
        <w:rPr>
          <w:rFonts w:ascii="Times New Roman" w:hAnsi="Times New Roman" w:cs="Times New Roman"/>
          <w:sz w:val="28"/>
          <w:szCs w:val="28"/>
        </w:rPr>
        <w:t xml:space="preserve">,  </w:t>
      </w:r>
      <w:r w:rsidRPr="007C7F9E">
        <w:rPr>
          <w:rFonts w:ascii="Times New Roman" w:hAnsi="Times New Roman" w:cs="Times New Roman"/>
          <w:sz w:val="28"/>
          <w:szCs w:val="28"/>
          <w:lang w:val="en-US"/>
        </w:rPr>
        <w:t>Smoke</w:t>
      </w:r>
      <w:r w:rsidRPr="007C7F9E">
        <w:rPr>
          <w:rFonts w:ascii="Times New Roman" w:hAnsi="Times New Roman" w:cs="Times New Roman"/>
          <w:sz w:val="28"/>
          <w:szCs w:val="28"/>
        </w:rPr>
        <w:t xml:space="preserve"> </w:t>
      </w:r>
      <w:r w:rsidRPr="007C7F9E">
        <w:rPr>
          <w:rFonts w:ascii="Times New Roman" w:hAnsi="Times New Roman" w:cs="Times New Roman"/>
          <w:sz w:val="28"/>
          <w:szCs w:val="28"/>
          <w:lang w:val="en-US"/>
        </w:rPr>
        <w:t>angels</w:t>
      </w:r>
      <w:r w:rsidRPr="007C7F9E">
        <w:rPr>
          <w:rFonts w:ascii="Times New Roman" w:hAnsi="Times New Roman" w:cs="Times New Roman"/>
          <w:sz w:val="28"/>
          <w:szCs w:val="28"/>
        </w:rPr>
        <w:t xml:space="preserve">, </w:t>
      </w:r>
      <w:r w:rsidRPr="007C7F9E">
        <w:rPr>
          <w:rFonts w:ascii="Times New Roman" w:hAnsi="Times New Roman" w:cs="Times New Roman"/>
          <w:sz w:val="28"/>
          <w:szCs w:val="28"/>
          <w:lang w:val="en-US"/>
        </w:rPr>
        <w:t>Daft</w:t>
      </w:r>
      <w:r w:rsidRPr="007C7F9E">
        <w:rPr>
          <w:rFonts w:ascii="Times New Roman" w:hAnsi="Times New Roman" w:cs="Times New Roman"/>
          <w:sz w:val="28"/>
          <w:szCs w:val="28"/>
        </w:rPr>
        <w:t xml:space="preserve">, Северный ветер,  </w:t>
      </w:r>
      <w:r w:rsidRPr="007C7F9E">
        <w:rPr>
          <w:rFonts w:ascii="Times New Roman" w:hAnsi="Times New Roman" w:cs="Times New Roman"/>
          <w:sz w:val="28"/>
          <w:szCs w:val="28"/>
          <w:lang w:val="en-US"/>
        </w:rPr>
        <w:t>Masthave</w:t>
      </w:r>
      <w:r w:rsidRPr="007C7F9E">
        <w:rPr>
          <w:rFonts w:ascii="Times New Roman" w:hAnsi="Times New Roman" w:cs="Times New Roman"/>
          <w:sz w:val="28"/>
          <w:szCs w:val="28"/>
        </w:rPr>
        <w:t xml:space="preserve">,  </w:t>
      </w:r>
      <w:r w:rsidRPr="007C7F9E">
        <w:rPr>
          <w:rFonts w:ascii="Times New Roman" w:hAnsi="Times New Roman" w:cs="Times New Roman"/>
          <w:sz w:val="28"/>
          <w:szCs w:val="28"/>
          <w:lang w:val="en-US"/>
        </w:rPr>
        <w:t>Daily</w:t>
      </w:r>
      <w:r w:rsidRPr="007C7F9E">
        <w:rPr>
          <w:rFonts w:ascii="Times New Roman" w:hAnsi="Times New Roman" w:cs="Times New Roman"/>
          <w:sz w:val="28"/>
          <w:szCs w:val="28"/>
        </w:rPr>
        <w:t xml:space="preserve"> </w:t>
      </w:r>
      <w:r w:rsidRPr="007C7F9E">
        <w:rPr>
          <w:rFonts w:ascii="Times New Roman" w:hAnsi="Times New Roman" w:cs="Times New Roman"/>
          <w:sz w:val="28"/>
          <w:szCs w:val="28"/>
          <w:lang w:val="en-US"/>
        </w:rPr>
        <w:t>hookan</w:t>
      </w:r>
      <w:r w:rsidRPr="007C7F9E">
        <w:rPr>
          <w:rFonts w:ascii="Times New Roman" w:hAnsi="Times New Roman" w:cs="Times New Roman"/>
          <w:sz w:val="28"/>
          <w:szCs w:val="28"/>
        </w:rPr>
        <w:t xml:space="preserve">,  являющиеся названиями марок табака для кальянов;  </w:t>
      </w:r>
    </w:p>
    <w:p w:rsidR="00096E9B" w:rsidRPr="007C7F9E" w:rsidRDefault="00096E9B" w:rsidP="00AC7B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7F9E">
        <w:rPr>
          <w:rFonts w:ascii="Times New Roman" w:hAnsi="Times New Roman" w:cs="Times New Roman"/>
          <w:sz w:val="28"/>
          <w:szCs w:val="28"/>
        </w:rPr>
        <w:t xml:space="preserve"> - </w:t>
      </w:r>
      <w:r w:rsidRPr="007C7F9E">
        <w:rPr>
          <w:rFonts w:ascii="Times New Roman" w:hAnsi="Times New Roman" w:cs="Times New Roman"/>
          <w:sz w:val="28"/>
          <w:szCs w:val="28"/>
          <w:lang w:val="en-US"/>
        </w:rPr>
        <w:t>Gang</w:t>
      </w:r>
      <w:r w:rsidRPr="007C7F9E">
        <w:rPr>
          <w:rFonts w:ascii="Times New Roman" w:hAnsi="Times New Roman" w:cs="Times New Roman"/>
          <w:sz w:val="28"/>
          <w:szCs w:val="28"/>
        </w:rPr>
        <w:t xml:space="preserve">, </w:t>
      </w:r>
      <w:r w:rsidRPr="007C7F9E">
        <w:rPr>
          <w:rFonts w:ascii="Times New Roman" w:hAnsi="Times New Roman" w:cs="Times New Roman"/>
          <w:sz w:val="28"/>
          <w:szCs w:val="28"/>
          <w:lang w:val="en-US"/>
        </w:rPr>
        <w:t>Hatman</w:t>
      </w:r>
      <w:r w:rsidRPr="007C7F9E">
        <w:rPr>
          <w:rFonts w:ascii="Times New Roman" w:hAnsi="Times New Roman" w:cs="Times New Roman"/>
          <w:sz w:val="28"/>
          <w:szCs w:val="28"/>
        </w:rPr>
        <w:t xml:space="preserve">, </w:t>
      </w:r>
      <w:r w:rsidRPr="007C7F9E">
        <w:rPr>
          <w:rFonts w:ascii="Times New Roman" w:hAnsi="Times New Roman" w:cs="Times New Roman"/>
          <w:sz w:val="28"/>
          <w:szCs w:val="28"/>
          <w:lang w:val="en-US"/>
        </w:rPr>
        <w:t>Massking</w:t>
      </w:r>
      <w:r w:rsidRPr="007C7F9E">
        <w:rPr>
          <w:rFonts w:ascii="Times New Roman" w:hAnsi="Times New Roman" w:cs="Times New Roman"/>
          <w:sz w:val="28"/>
          <w:szCs w:val="28"/>
        </w:rPr>
        <w:t xml:space="preserve">, </w:t>
      </w:r>
      <w:r w:rsidRPr="007C7F9E">
        <w:rPr>
          <w:rFonts w:ascii="Times New Roman" w:hAnsi="Times New Roman" w:cs="Times New Roman"/>
          <w:sz w:val="28"/>
          <w:szCs w:val="28"/>
          <w:lang w:val="en-US"/>
        </w:rPr>
        <w:t>HQD</w:t>
      </w:r>
      <w:r w:rsidRPr="007C7F9E">
        <w:rPr>
          <w:rFonts w:ascii="Times New Roman" w:hAnsi="Times New Roman" w:cs="Times New Roman"/>
          <w:sz w:val="28"/>
          <w:szCs w:val="28"/>
        </w:rPr>
        <w:t xml:space="preserve">, </w:t>
      </w:r>
      <w:r w:rsidRPr="007C7F9E">
        <w:rPr>
          <w:rFonts w:ascii="Times New Roman" w:hAnsi="Times New Roman" w:cs="Times New Roman"/>
          <w:sz w:val="28"/>
          <w:szCs w:val="28"/>
          <w:lang w:val="en-US"/>
        </w:rPr>
        <w:t>Bjorn</w:t>
      </w:r>
      <w:r w:rsidRPr="007C7F9E">
        <w:rPr>
          <w:rFonts w:ascii="Times New Roman" w:hAnsi="Times New Roman" w:cs="Times New Roman"/>
          <w:sz w:val="28"/>
          <w:szCs w:val="28"/>
        </w:rPr>
        <w:t xml:space="preserve"> - названия марок электронных сигарет;</w:t>
      </w:r>
    </w:p>
    <w:p w:rsidR="00096E9B" w:rsidRPr="007C7F9E" w:rsidRDefault="00096E9B" w:rsidP="00AC7B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7F9E">
        <w:rPr>
          <w:rFonts w:ascii="Times New Roman" w:hAnsi="Times New Roman" w:cs="Times New Roman"/>
          <w:sz w:val="28"/>
          <w:szCs w:val="28"/>
        </w:rPr>
        <w:t xml:space="preserve">- </w:t>
      </w:r>
      <w:r w:rsidRPr="007C7F9E">
        <w:rPr>
          <w:rFonts w:ascii="Times New Roman" w:hAnsi="Times New Roman" w:cs="Times New Roman"/>
          <w:sz w:val="28"/>
          <w:szCs w:val="28"/>
          <w:lang w:val="en-US"/>
        </w:rPr>
        <w:t>Odens</w:t>
      </w:r>
      <w:r w:rsidRPr="007C7F9E">
        <w:rPr>
          <w:rFonts w:ascii="Times New Roman" w:hAnsi="Times New Roman" w:cs="Times New Roman"/>
          <w:sz w:val="28"/>
          <w:szCs w:val="28"/>
        </w:rPr>
        <w:t>, являющееся видом не курительного табачного изделия  (снюс);</w:t>
      </w:r>
    </w:p>
    <w:p w:rsidR="00096E9B" w:rsidRPr="007C7F9E" w:rsidRDefault="00096E9B" w:rsidP="00AC7B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7F9E">
        <w:rPr>
          <w:rFonts w:ascii="Times New Roman" w:hAnsi="Times New Roman" w:cs="Times New Roman"/>
          <w:sz w:val="28"/>
          <w:szCs w:val="28"/>
        </w:rPr>
        <w:t xml:space="preserve">- </w:t>
      </w:r>
      <w:r w:rsidRPr="007C7F9E">
        <w:rPr>
          <w:rFonts w:ascii="Times New Roman" w:hAnsi="Times New Roman" w:cs="Times New Roman"/>
          <w:sz w:val="28"/>
          <w:szCs w:val="28"/>
          <w:lang w:val="en-US"/>
        </w:rPr>
        <w:t>Siberia</w:t>
      </w:r>
      <w:r w:rsidRPr="007C7F9E">
        <w:rPr>
          <w:rFonts w:ascii="Times New Roman" w:hAnsi="Times New Roman" w:cs="Times New Roman"/>
          <w:sz w:val="28"/>
          <w:szCs w:val="28"/>
        </w:rPr>
        <w:t xml:space="preserve"> – чайный табак;</w:t>
      </w:r>
    </w:p>
    <w:p w:rsidR="00096E9B" w:rsidRPr="007C7F9E" w:rsidRDefault="00096E9B" w:rsidP="00AC7B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7F9E">
        <w:rPr>
          <w:rFonts w:ascii="Times New Roman" w:hAnsi="Times New Roman" w:cs="Times New Roman"/>
          <w:sz w:val="28"/>
          <w:szCs w:val="28"/>
        </w:rPr>
        <w:t xml:space="preserve">- </w:t>
      </w:r>
      <w:r w:rsidRPr="007C7F9E">
        <w:rPr>
          <w:rFonts w:ascii="Times New Roman" w:hAnsi="Times New Roman" w:cs="Times New Roman"/>
          <w:sz w:val="28"/>
          <w:szCs w:val="28"/>
          <w:lang w:val="en-US"/>
        </w:rPr>
        <w:t>Darkside</w:t>
      </w:r>
      <w:r w:rsidRPr="007C7F9E">
        <w:rPr>
          <w:rFonts w:ascii="Times New Roman" w:hAnsi="Times New Roman" w:cs="Times New Roman"/>
          <w:sz w:val="28"/>
          <w:szCs w:val="28"/>
        </w:rPr>
        <w:t xml:space="preserve">,  </w:t>
      </w:r>
      <w:r w:rsidR="00415BDB" w:rsidRPr="007C7F9E">
        <w:rPr>
          <w:rFonts w:ascii="Times New Roman" w:hAnsi="Times New Roman" w:cs="Times New Roman"/>
          <w:sz w:val="28"/>
          <w:szCs w:val="28"/>
          <w:lang w:val="en-US"/>
        </w:rPr>
        <w:t>Daily</w:t>
      </w:r>
      <w:r w:rsidR="00415BDB" w:rsidRPr="007C7F9E">
        <w:rPr>
          <w:rFonts w:ascii="Times New Roman" w:hAnsi="Times New Roman" w:cs="Times New Roman"/>
          <w:sz w:val="28"/>
          <w:szCs w:val="28"/>
        </w:rPr>
        <w:t xml:space="preserve"> </w:t>
      </w:r>
      <w:r w:rsidR="00415BDB" w:rsidRPr="007C7F9E">
        <w:rPr>
          <w:rFonts w:ascii="Times New Roman" w:hAnsi="Times New Roman" w:cs="Times New Roman"/>
          <w:sz w:val="28"/>
          <w:szCs w:val="28"/>
          <w:lang w:val="en-US"/>
        </w:rPr>
        <w:t>hookan</w:t>
      </w:r>
      <w:r w:rsidR="00415BDB" w:rsidRPr="007C7F9E">
        <w:rPr>
          <w:rFonts w:ascii="Times New Roman" w:hAnsi="Times New Roman" w:cs="Times New Roman"/>
          <w:sz w:val="28"/>
          <w:szCs w:val="28"/>
        </w:rPr>
        <w:t xml:space="preserve"> </w:t>
      </w:r>
      <w:r w:rsidR="00415BDB">
        <w:rPr>
          <w:rFonts w:ascii="Times New Roman" w:hAnsi="Times New Roman" w:cs="Times New Roman"/>
          <w:sz w:val="28"/>
          <w:szCs w:val="28"/>
        </w:rPr>
        <w:t xml:space="preserve"> зарегистрированы </w:t>
      </w:r>
      <w:r w:rsidRPr="007C7F9E">
        <w:rPr>
          <w:rFonts w:ascii="Times New Roman" w:hAnsi="Times New Roman" w:cs="Times New Roman"/>
          <w:sz w:val="28"/>
          <w:szCs w:val="28"/>
        </w:rPr>
        <w:t xml:space="preserve"> в качестве товарного знака по классу 34 в отношении  табака, табака для кальяна;</w:t>
      </w:r>
    </w:p>
    <w:p w:rsidR="00096E9B" w:rsidRPr="007C7F9E" w:rsidRDefault="00096E9B" w:rsidP="00AC7B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7F9E">
        <w:rPr>
          <w:rFonts w:ascii="Times New Roman" w:hAnsi="Times New Roman" w:cs="Times New Roman"/>
          <w:sz w:val="28"/>
          <w:szCs w:val="28"/>
        </w:rPr>
        <w:t xml:space="preserve">- </w:t>
      </w:r>
      <w:r w:rsidRPr="007C7F9E">
        <w:rPr>
          <w:rFonts w:ascii="Times New Roman" w:hAnsi="Times New Roman" w:cs="Times New Roman"/>
          <w:sz w:val="28"/>
          <w:szCs w:val="28"/>
          <w:lang w:val="en-US"/>
        </w:rPr>
        <w:t>Brusko</w:t>
      </w:r>
      <w:r w:rsidRPr="007C7F9E">
        <w:rPr>
          <w:rFonts w:ascii="Times New Roman" w:hAnsi="Times New Roman" w:cs="Times New Roman"/>
          <w:sz w:val="28"/>
          <w:szCs w:val="28"/>
        </w:rPr>
        <w:t>,  зарегистрированное в качестве товарного знака по классу 34 в отношении ароматизаторов для электронных сигарет;</w:t>
      </w:r>
    </w:p>
    <w:p w:rsidR="00096E9B" w:rsidRPr="007C7F9E" w:rsidRDefault="00096E9B" w:rsidP="00AC7B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7F9E">
        <w:rPr>
          <w:rFonts w:ascii="Times New Roman" w:hAnsi="Times New Roman" w:cs="Times New Roman"/>
          <w:sz w:val="28"/>
          <w:szCs w:val="28"/>
        </w:rPr>
        <w:t>Реклама  направлена на неограниченное количество лиц, в том числе  на тех, кто не является  потребителями такой продукции (например, несовершеннолетние), поскольку  размещение   рекламы табачной, продукции способом, обеспечивающим  ее свободно восприятие  (оконные проемы и входная дверь торговых павильонов), делают  такую рекламу доступной для этих лиц.</w:t>
      </w:r>
    </w:p>
    <w:p w:rsidR="00096E9B" w:rsidRPr="007C7F9E" w:rsidRDefault="00096E9B" w:rsidP="00AC7B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7F9E">
        <w:rPr>
          <w:rFonts w:ascii="Times New Roman" w:hAnsi="Times New Roman" w:cs="Times New Roman"/>
          <w:sz w:val="28"/>
          <w:szCs w:val="28"/>
        </w:rPr>
        <w:t xml:space="preserve">Решениями Комиссии Хабаровского УФАС России рекламы признаны ненадлежащими, выданы предписания об устранении нарушений рекламного законодательства  Российской Федерации. В установленные предписаниями сроки нарушения устранены. </w:t>
      </w:r>
      <w:r w:rsidR="00A52634" w:rsidRPr="007C7F9E">
        <w:rPr>
          <w:rFonts w:ascii="Times New Roman" w:hAnsi="Times New Roman" w:cs="Times New Roman"/>
          <w:sz w:val="28"/>
          <w:szCs w:val="28"/>
        </w:rPr>
        <w:t>Предприниматели привлечены к админисративной ответственности в виде штрафа.</w:t>
      </w:r>
    </w:p>
    <w:p w:rsidR="00096E9B" w:rsidRPr="007C7F9E" w:rsidRDefault="00096E9B" w:rsidP="00AC7B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7F9E">
        <w:rPr>
          <w:rFonts w:ascii="Times New Roman" w:hAnsi="Times New Roman" w:cs="Times New Roman"/>
          <w:sz w:val="28"/>
          <w:szCs w:val="28"/>
        </w:rPr>
        <w:t>Также в 2021 году установлен факт  распространения на автомобиле  «</w:t>
      </w:r>
      <w:r w:rsidRPr="007C7F9E">
        <w:rPr>
          <w:rFonts w:ascii="Times New Roman" w:hAnsi="Times New Roman" w:cs="Times New Roman"/>
          <w:sz w:val="28"/>
          <w:szCs w:val="28"/>
          <w:lang w:val="en-US"/>
        </w:rPr>
        <w:t>Subary</w:t>
      </w:r>
      <w:r w:rsidRPr="007C7F9E">
        <w:rPr>
          <w:rFonts w:ascii="Times New Roman" w:hAnsi="Times New Roman" w:cs="Times New Roman"/>
          <w:sz w:val="28"/>
          <w:szCs w:val="28"/>
        </w:rPr>
        <w:t>»  рекламы  магазина «</w:t>
      </w:r>
      <w:r w:rsidRPr="007C7F9E">
        <w:rPr>
          <w:rFonts w:ascii="Times New Roman" w:hAnsi="Times New Roman" w:cs="Times New Roman"/>
          <w:sz w:val="28"/>
          <w:szCs w:val="28"/>
          <w:lang w:val="en-US"/>
        </w:rPr>
        <w:t>Ni</w:t>
      </w:r>
      <w:r w:rsidRPr="007C7F9E">
        <w:rPr>
          <w:rFonts w:ascii="Times New Roman" w:hAnsi="Times New Roman" w:cs="Times New Roman"/>
          <w:sz w:val="28"/>
          <w:szCs w:val="28"/>
        </w:rPr>
        <w:t>с</w:t>
      </w:r>
      <w:r w:rsidRPr="007C7F9E">
        <w:rPr>
          <w:rFonts w:ascii="Times New Roman" w:hAnsi="Times New Roman" w:cs="Times New Roman"/>
          <w:sz w:val="28"/>
          <w:szCs w:val="28"/>
          <w:lang w:val="en-US"/>
        </w:rPr>
        <w:t>kpack</w:t>
      </w:r>
      <w:r w:rsidRPr="007C7F9E">
        <w:rPr>
          <w:rFonts w:ascii="Times New Roman" w:hAnsi="Times New Roman" w:cs="Times New Roman"/>
          <w:sz w:val="28"/>
          <w:szCs w:val="28"/>
        </w:rPr>
        <w:t>@</w:t>
      </w:r>
      <w:r w:rsidRPr="007C7F9E">
        <w:rPr>
          <w:rFonts w:ascii="Times New Roman" w:hAnsi="Times New Roman" w:cs="Times New Roman"/>
          <w:sz w:val="28"/>
          <w:szCs w:val="28"/>
          <w:lang w:val="en-US"/>
        </w:rPr>
        <w:t>parnik</w:t>
      </w:r>
      <w:r w:rsidRPr="007C7F9E">
        <w:rPr>
          <w:rFonts w:ascii="Times New Roman" w:hAnsi="Times New Roman" w:cs="Times New Roman"/>
          <w:sz w:val="28"/>
          <w:szCs w:val="28"/>
        </w:rPr>
        <w:t>» с указанием его контактных данных (телефон, страница в социальной сети «Инстаграм»);  обозначения  марок табака для кальянов, марок электронных сигарет.  Возбуждено дело по признакам нарушения законодательства РФ о рекламе.</w:t>
      </w:r>
    </w:p>
    <w:p w:rsidR="00096E9B" w:rsidRPr="007C7F9E" w:rsidRDefault="00096E9B" w:rsidP="00AC7B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96E9B" w:rsidRPr="007C7F9E" w:rsidRDefault="00096E9B" w:rsidP="00AC7B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7F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24043" cy="1741437"/>
            <wp:effectExtent l="19050" t="0" r="0" b="0"/>
            <wp:docPr id="32" name="Рисунок 1" descr="C:\Users\to27-beus\Desktop\Мои документы\Documents\РЕКЛАМА\Шалатонов В.Н., п. 8 ч. 7\IMG_20211021_171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27-beus\Desktop\Мои документы\Documents\РЕКЛАМА\Шалатонов В.Н., п. 8 ч. 7\IMG_20211021_1711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674" cy="175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7F9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15BDB" w:rsidRDefault="00415BDB" w:rsidP="00AC7B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7F9E" w:rsidRPr="007C7F9E" w:rsidRDefault="00252A20" w:rsidP="00AC7BA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7C7F9E" w:rsidRPr="007C7F9E">
        <w:rPr>
          <w:rFonts w:ascii="Times New Roman" w:hAnsi="Times New Roman" w:cs="Times New Roman"/>
          <w:sz w:val="28"/>
          <w:szCs w:val="28"/>
        </w:rPr>
        <w:t>пециальные требования к рекламе алкогольной продукции установлены статьей  21 ФЗ «О рекламе»</w:t>
      </w:r>
      <w:r w:rsidR="007C7F9E">
        <w:rPr>
          <w:rFonts w:ascii="Times New Roman" w:hAnsi="Times New Roman" w:cs="Times New Roman"/>
          <w:sz w:val="28"/>
          <w:szCs w:val="28"/>
        </w:rPr>
        <w:t>.</w:t>
      </w:r>
    </w:p>
    <w:p w:rsidR="007C7F9E" w:rsidRPr="007C7F9E" w:rsidRDefault="007C7F9E" w:rsidP="00AC7BA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этого, </w:t>
      </w:r>
      <w:r w:rsidRPr="007C7F9E">
        <w:rPr>
          <w:rFonts w:ascii="Times New Roman" w:hAnsi="Times New Roman" w:cs="Times New Roman"/>
          <w:sz w:val="28"/>
          <w:szCs w:val="28"/>
        </w:rPr>
        <w:t xml:space="preserve"> част</w:t>
      </w:r>
      <w:r>
        <w:rPr>
          <w:rFonts w:ascii="Times New Roman" w:hAnsi="Times New Roman" w:cs="Times New Roman"/>
          <w:sz w:val="28"/>
          <w:szCs w:val="28"/>
        </w:rPr>
        <w:t>ью</w:t>
      </w:r>
      <w:r w:rsidRPr="007C7F9E">
        <w:rPr>
          <w:rFonts w:ascii="Times New Roman" w:hAnsi="Times New Roman" w:cs="Times New Roman"/>
          <w:sz w:val="28"/>
          <w:szCs w:val="28"/>
        </w:rPr>
        <w:t xml:space="preserve"> 4 статьи 2 ФЗ «О рекламе»</w:t>
      </w:r>
      <w:r>
        <w:rPr>
          <w:rFonts w:ascii="Times New Roman" w:hAnsi="Times New Roman" w:cs="Times New Roman"/>
          <w:sz w:val="28"/>
          <w:szCs w:val="28"/>
        </w:rPr>
        <w:t xml:space="preserve"> определено, что </w:t>
      </w:r>
      <w:r w:rsidRPr="007C7F9E">
        <w:rPr>
          <w:rFonts w:ascii="Times New Roman" w:hAnsi="Times New Roman" w:cs="Times New Roman"/>
          <w:sz w:val="28"/>
          <w:szCs w:val="28"/>
        </w:rPr>
        <w:t xml:space="preserve"> специальные требования и ограничения, установленные настоящим Федеральным </w:t>
      </w:r>
      <w:hyperlink r:id="rId22" w:history="1">
        <w:r w:rsidRPr="007C7F9E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7C7F9E">
        <w:rPr>
          <w:rFonts w:ascii="Times New Roman" w:hAnsi="Times New Roman" w:cs="Times New Roman"/>
          <w:sz w:val="28"/>
          <w:szCs w:val="28"/>
        </w:rPr>
        <w:t xml:space="preserve"> в отношении рекламы отдельных видов товаров, распространяются также на рекламу средств индивидуализации таких товаров, их изготовителей или продавцов, за исключением случая, если реклама средств </w:t>
      </w:r>
      <w:r w:rsidRPr="007C7F9E">
        <w:rPr>
          <w:rFonts w:ascii="Times New Roman" w:hAnsi="Times New Roman" w:cs="Times New Roman"/>
          <w:sz w:val="28"/>
          <w:szCs w:val="28"/>
        </w:rPr>
        <w:lastRenderedPageBreak/>
        <w:t>индивидуализации отдельного товара, его изготовителя или продавца явно не относится к товару, в отношении рекламы которого настоящим Федеральным законом установлены специальные требования и ограничения.</w:t>
      </w:r>
    </w:p>
    <w:p w:rsidR="007C7F9E" w:rsidRDefault="007C7F9E" w:rsidP="00AC7B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7F9E">
        <w:rPr>
          <w:rFonts w:ascii="Times New Roman" w:hAnsi="Times New Roman" w:cs="Times New Roman"/>
          <w:sz w:val="26"/>
          <w:szCs w:val="26"/>
        </w:rPr>
        <w:t xml:space="preserve">          </w:t>
      </w:r>
      <w:r w:rsidRPr="007C7F9E">
        <w:rPr>
          <w:rFonts w:ascii="Times New Roman" w:hAnsi="Times New Roman" w:cs="Times New Roman"/>
          <w:sz w:val="28"/>
          <w:szCs w:val="28"/>
        </w:rPr>
        <w:t xml:space="preserve">Исходя из указанных норм, требования, установленные в отношении рекламы алкогольной продукции,  в полной мере распространяются и на рекламу продавца такой продукции, рекламу  средств индивидуализации таких товаров, относящихся к алкогольной продукции.   </w:t>
      </w:r>
      <w:r w:rsidRPr="007C7F9E">
        <w:rPr>
          <w:rFonts w:ascii="Times New Roman" w:hAnsi="Times New Roman" w:cs="Times New Roman"/>
          <w:sz w:val="26"/>
          <w:szCs w:val="26"/>
        </w:rPr>
        <w:t xml:space="preserve">   </w:t>
      </w:r>
    </w:p>
    <w:p w:rsidR="007C7F9E" w:rsidRPr="007C7F9E" w:rsidRDefault="007C7F9E" w:rsidP="00AC7B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Так, п</w:t>
      </w:r>
      <w:r w:rsidRPr="007C7F9E">
        <w:rPr>
          <w:rFonts w:ascii="Times New Roman" w:hAnsi="Times New Roman" w:cs="Times New Roman"/>
          <w:sz w:val="28"/>
          <w:szCs w:val="28"/>
        </w:rPr>
        <w:t>ри осуществлении государственного надзора за соблюдением законодательства Российской Федерации о рекламе  Хабаровским УФАС России отслежена реклама (в форме рекламного буклета), распространя</w:t>
      </w:r>
      <w:r w:rsidR="00415BDB">
        <w:rPr>
          <w:rFonts w:ascii="Times New Roman" w:hAnsi="Times New Roman" w:cs="Times New Roman"/>
          <w:sz w:val="28"/>
          <w:szCs w:val="28"/>
        </w:rPr>
        <w:t>е</w:t>
      </w:r>
      <w:r w:rsidRPr="007C7F9E">
        <w:rPr>
          <w:rFonts w:ascii="Times New Roman" w:hAnsi="Times New Roman" w:cs="Times New Roman"/>
          <w:sz w:val="28"/>
          <w:szCs w:val="28"/>
        </w:rPr>
        <w:t xml:space="preserve">мая в г. Хабаровске по почтовым ящикам в многоквартирных домах и в кафе китайской кухни «Китайка27рф»:   </w:t>
      </w:r>
    </w:p>
    <w:p w:rsidR="007C7F9E" w:rsidRPr="007C7F9E" w:rsidRDefault="007C7F9E" w:rsidP="00AC7B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7F9E">
        <w:rPr>
          <w:rFonts w:ascii="Times New Roman" w:hAnsi="Times New Roman" w:cs="Times New Roman"/>
          <w:sz w:val="28"/>
          <w:szCs w:val="28"/>
        </w:rPr>
        <w:t>-  «…</w:t>
      </w:r>
      <w:r w:rsidRPr="007C7F9E">
        <w:rPr>
          <w:rFonts w:ascii="Times New Roman" w:hAnsi="Times New Roman" w:cs="Times New Roman"/>
          <w:i/>
          <w:sz w:val="28"/>
          <w:szCs w:val="28"/>
        </w:rPr>
        <w:t>@</w:t>
      </w:r>
      <w:r w:rsidRPr="007C7F9E">
        <w:rPr>
          <w:rFonts w:ascii="Times New Roman" w:hAnsi="Times New Roman" w:cs="Times New Roman"/>
          <w:i/>
          <w:sz w:val="28"/>
          <w:szCs w:val="28"/>
          <w:lang w:val="en-US"/>
        </w:rPr>
        <w:t>veselyy</w:t>
      </w:r>
      <w:r w:rsidRPr="007C7F9E">
        <w:rPr>
          <w:rFonts w:ascii="Times New Roman" w:hAnsi="Times New Roman" w:cs="Times New Roman"/>
          <w:i/>
          <w:sz w:val="28"/>
          <w:szCs w:val="28"/>
        </w:rPr>
        <w:t>.</w:t>
      </w:r>
      <w:r w:rsidRPr="007C7F9E">
        <w:rPr>
          <w:rFonts w:ascii="Times New Roman" w:hAnsi="Times New Roman" w:cs="Times New Roman"/>
          <w:i/>
          <w:sz w:val="28"/>
          <w:szCs w:val="28"/>
          <w:lang w:val="en-US"/>
        </w:rPr>
        <w:t>papa</w:t>
      </w:r>
      <w:r w:rsidRPr="007C7F9E">
        <w:rPr>
          <w:rFonts w:ascii="Times New Roman" w:hAnsi="Times New Roman" w:cs="Times New Roman"/>
          <w:i/>
          <w:sz w:val="28"/>
          <w:szCs w:val="28"/>
        </w:rPr>
        <w:t xml:space="preserve"> #веселыйпапа Разливные напитки  Большой выбор  закусок Более 40 сортов Регулярные скидки и акции Прямые поставки с заводов Акция 1+3 Единый номер предзаказа 94-89-89…».</w:t>
      </w:r>
    </w:p>
    <w:p w:rsidR="00AC7BA6" w:rsidRDefault="007C7F9E" w:rsidP="00AC7B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7F9E">
        <w:rPr>
          <w:rFonts w:ascii="Times New Roman" w:hAnsi="Times New Roman" w:cs="Times New Roman"/>
          <w:sz w:val="28"/>
          <w:szCs w:val="28"/>
        </w:rPr>
        <w:t xml:space="preserve">       Частью 2.1. статьи 21 ФЗ «О рекламе»  предусмотрено, что реклама алкогольной продукции с содержанием этилового спирта пять и более процентов объема готовой продукции разрешается только в стационарных торговых объектах, в которых осуществляется розничная продажа алкогольной продукции, в том числе в дегустационных залах таких торговых объектов. Реклама вина и игристого вина (шампанского), произведенных в Российской Федерации из выращенного на территории Российской Федерации винограда разрешается на выставках пищевой продукции (за исключением продуктов детского питания) и выставках организаций общественного питания.</w:t>
      </w:r>
      <w:r w:rsidRPr="003B6BA3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 w:rsidRPr="007C7F9E">
        <w:rPr>
          <w:rFonts w:ascii="Times New Roman" w:hAnsi="Times New Roman" w:cs="Times New Roman"/>
          <w:sz w:val="26"/>
          <w:szCs w:val="26"/>
        </w:rPr>
        <w:t xml:space="preserve">   </w:t>
      </w:r>
    </w:p>
    <w:p w:rsidR="00AC7BA6" w:rsidRDefault="00AC7BA6" w:rsidP="00AC7B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C7BA6" w:rsidRDefault="00AC7BA6" w:rsidP="00AC7B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AC7BA6">
        <w:rPr>
          <w:rFonts w:ascii="Times New Roman" w:hAnsi="Times New Roman" w:cs="Times New Roman"/>
          <w:sz w:val="26"/>
          <w:szCs w:val="26"/>
          <w:u w:val="single"/>
        </w:rPr>
        <w:t>Примеры ненадлежащей рекламы:</w:t>
      </w:r>
    </w:p>
    <w:p w:rsidR="00AC7BA6" w:rsidRPr="00AC7BA6" w:rsidRDefault="00AC7BA6" w:rsidP="00AC7B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:rsidR="007C7F9E" w:rsidRPr="007C7F9E" w:rsidRDefault="007C7F9E" w:rsidP="00AC7B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7F9E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025245" cy="1810021"/>
            <wp:effectExtent l="19050" t="0" r="0" b="0"/>
            <wp:docPr id="50" name="Рисунок 2" descr="C:\Users\to27-nagornaya\Desktop\Нагорная\Рабочий стол\Нагорная\ДОКЛАД по ст. 21\Беус, алкоголь\ООО Русское вино, п 5 ч. 2,ч 2.1, 3\фото\DSC0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27-nagornaya\Desktop\Нагорная\Рабочий стол\Нагорная\ДОКЛАД по ст. 21\Беус, алкоголь\ООО Русское вино, п 5 ч. 2,ч 2.1, 3\фото\DSC0008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12" cy="1812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7F9E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</w:t>
      </w:r>
      <w:r w:rsidRPr="007C7F9E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031069" cy="1808306"/>
            <wp:effectExtent l="19050" t="0" r="7281" b="0"/>
            <wp:docPr id="51" name="Рисунок 1" descr="C:\Users\to27-nagornaya\Desktop\Нагорная\Рабочий стол\Нагорная\ДОКЛАД по ст. 21\Беус, алкоголь\ООО Район, ч. 21., 3  ст. 21\фото реклам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27-nagornaya\Desktop\Нагорная\Рабочий стол\Нагорная\ДОКЛАД по ст. 21\Беус, алкоголь\ООО Район, ч. 21., 3  ст. 21\фото рекламы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035" cy="1814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EF3" w:rsidRDefault="003D3EF3" w:rsidP="00AC7BA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7F9E" w:rsidRDefault="007C7F9E" w:rsidP="00AC7BA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F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Указанные рекламы, формирующие интерес к продавцу алкогольной продукции и к алкогольной продукции, </w:t>
      </w:r>
      <w:r w:rsidRPr="007C7F9E">
        <w:rPr>
          <w:rFonts w:ascii="Times New Roman" w:hAnsi="Times New Roman" w:cs="Times New Roman"/>
          <w:sz w:val="28"/>
          <w:szCs w:val="28"/>
        </w:rPr>
        <w:t xml:space="preserve">в том числе с содержанием этилового спирта пять и более процентов объема готовой продукции,  адресованы потребителям, находящимся вне </w:t>
      </w:r>
      <w:r w:rsidRPr="007C7F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отдела продажи алкоголя, следовательно, с учетом положений </w:t>
      </w:r>
      <w:hyperlink r:id="rId25" w:history="1">
        <w:r w:rsidRPr="007C7F9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части 4 статьи 2</w:t>
        </w:r>
      </w:hyperlink>
      <w:r w:rsidRPr="007C7F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ФЗ «О рекламе», рекламы нарушают требования  </w:t>
      </w:r>
      <w:hyperlink r:id="rId26" w:history="1">
        <w:r w:rsidRPr="007C7F9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части 2.1 статьи 21</w:t>
        </w:r>
      </w:hyperlink>
      <w:r w:rsidRPr="007C7F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ФЗ «О рекламе».</w:t>
      </w:r>
    </w:p>
    <w:p w:rsidR="007C7F9E" w:rsidRDefault="004B6FBD" w:rsidP="00AC7B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7F9E">
        <w:rPr>
          <w:rFonts w:ascii="Times New Roman" w:eastAsia="Calibri" w:hAnsi="Times New Roman" w:cs="Times New Roman"/>
          <w:sz w:val="28"/>
          <w:szCs w:val="28"/>
        </w:rPr>
        <w:t xml:space="preserve">Наиболее распространенным нарушением в данной сфере является распространение рекламы   алкогольной продукции с использованием </w:t>
      </w:r>
      <w:r w:rsidRPr="007C7F9E">
        <w:rPr>
          <w:rFonts w:ascii="Times New Roman" w:eastAsia="Calibri" w:hAnsi="Times New Roman" w:cs="Times New Roman"/>
          <w:sz w:val="28"/>
          <w:szCs w:val="28"/>
        </w:rPr>
        <w:lastRenderedPageBreak/>
        <w:t>технических средств стабильного территориального размещени</w:t>
      </w:r>
      <w:r w:rsidR="0023530F">
        <w:rPr>
          <w:rFonts w:ascii="Times New Roman" w:eastAsia="Calibri" w:hAnsi="Times New Roman" w:cs="Times New Roman"/>
          <w:sz w:val="28"/>
          <w:szCs w:val="28"/>
        </w:rPr>
        <w:t>я</w:t>
      </w:r>
      <w:r>
        <w:rPr>
          <w:rFonts w:ascii="Times New Roman" w:eastAsia="Calibri" w:hAnsi="Times New Roman" w:cs="Times New Roman"/>
          <w:sz w:val="28"/>
          <w:szCs w:val="28"/>
        </w:rPr>
        <w:t xml:space="preserve">, что противоречит </w:t>
      </w:r>
      <w:r w:rsidRPr="007C7F9E">
        <w:rPr>
          <w:rFonts w:ascii="Times New Roman" w:eastAsia="Calibri" w:hAnsi="Times New Roman" w:cs="Times New Roman"/>
          <w:sz w:val="28"/>
          <w:szCs w:val="28"/>
        </w:rPr>
        <w:t>пункт</w:t>
      </w:r>
      <w:r>
        <w:rPr>
          <w:rFonts w:ascii="Times New Roman" w:eastAsia="Calibri" w:hAnsi="Times New Roman" w:cs="Times New Roman"/>
          <w:sz w:val="28"/>
          <w:szCs w:val="28"/>
        </w:rPr>
        <w:t>у</w:t>
      </w:r>
      <w:r w:rsidRPr="007C7F9E">
        <w:rPr>
          <w:rFonts w:ascii="Times New Roman" w:eastAsia="Calibri" w:hAnsi="Times New Roman" w:cs="Times New Roman"/>
          <w:sz w:val="28"/>
          <w:szCs w:val="28"/>
        </w:rPr>
        <w:t xml:space="preserve"> 5 ча</w:t>
      </w:r>
      <w:r w:rsidRPr="007C7F9E">
        <w:rPr>
          <w:rFonts w:ascii="Times New Roman" w:hAnsi="Times New Roman" w:cs="Times New Roman"/>
          <w:sz w:val="28"/>
          <w:szCs w:val="28"/>
        </w:rPr>
        <w:t>сти 2 статьи 21 ФЗ «О рекламе»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7C7F9E" w:rsidRPr="007C7F9E">
        <w:rPr>
          <w:rFonts w:ascii="Times New Roman" w:hAnsi="Times New Roman" w:cs="Times New Roman"/>
          <w:sz w:val="28"/>
          <w:szCs w:val="28"/>
        </w:rPr>
        <w:t>в соответствии с которой реклама алкогольной продукции не должна размещаться с использованием технических средств стабильного территориального размещения (рекламных конструкций), монтируемых и располагаемых на крышах, внешних стенах и иных конструктивных элементах зданий, строений, сооружений или вне их.</w:t>
      </w:r>
    </w:p>
    <w:p w:rsidR="006C1916" w:rsidRPr="007C7F9E" w:rsidRDefault="006C1916" w:rsidP="00AC7B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7F9E" w:rsidRDefault="007C7F9E" w:rsidP="00AC7BA6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C7F9E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450412" cy="1811327"/>
            <wp:effectExtent l="19050" t="0" r="7038" b="0"/>
            <wp:docPr id="52" name="Рисунок 3" descr="C:\Users\to27-nagornaya\Desktop\Нагорная\Рабочий стол\Нагорная\ДОКЛАД по ст. 21\Беус, алкоголь\ИП Торохова Е.А, п. 5 ч.2 ст. 21\DSC09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27-nagornaya\Desktop\Нагорная\Рабочий стол\Нагорная\ДОКЛАД по ст. 21\Беус, алкоголь\ИП Торохова Е.А, п. 5 ч.2 ст. 21\DSC0962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413" cy="1820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7F9E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432940" cy="1811327"/>
            <wp:effectExtent l="19050" t="0" r="5460" b="0"/>
            <wp:docPr id="53" name="Рисунок 1" descr="X:\разное\Нагорная\Фото Ди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разное\Нагорная\Фото Дилан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127" cy="1816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916" w:rsidRPr="007C7F9E" w:rsidRDefault="006C1916" w:rsidP="00AC7BA6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2C1C59" w:rsidRPr="007C7F9E" w:rsidRDefault="002C1C59" w:rsidP="00AC7B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7F9E">
        <w:rPr>
          <w:rFonts w:ascii="Times New Roman" w:hAnsi="Times New Roman" w:cs="Times New Roman"/>
          <w:sz w:val="26"/>
          <w:szCs w:val="26"/>
        </w:rPr>
        <w:t xml:space="preserve">            </w:t>
      </w:r>
      <w:r w:rsidRPr="007C7F9E">
        <w:rPr>
          <w:rFonts w:ascii="Times New Roman" w:hAnsi="Times New Roman" w:cs="Times New Roman"/>
          <w:sz w:val="28"/>
          <w:szCs w:val="28"/>
        </w:rPr>
        <w:t>Пунктом 6 части 1 статьи 21 ФЗ «О рекламе» установлено, что реклама алкогольной продукции не должна использовать образы людей и животных, в том числе выполненные с помощью мультипликации (анимации).</w:t>
      </w:r>
    </w:p>
    <w:p w:rsidR="002C1C59" w:rsidRPr="007C7F9E" w:rsidRDefault="002C1C59" w:rsidP="00AC7BA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C7F9E">
        <w:rPr>
          <w:rFonts w:ascii="Times New Roman" w:hAnsi="Times New Roman" w:cs="Times New Roman"/>
          <w:sz w:val="28"/>
          <w:szCs w:val="28"/>
        </w:rPr>
        <w:t xml:space="preserve">Запрет, содержащийся в </w:t>
      </w:r>
      <w:hyperlink r:id="rId29" w:history="1">
        <w:r w:rsidRPr="007C7F9E">
          <w:rPr>
            <w:rFonts w:ascii="Times New Roman" w:hAnsi="Times New Roman" w:cs="Times New Roman"/>
            <w:sz w:val="28"/>
            <w:szCs w:val="28"/>
          </w:rPr>
          <w:t xml:space="preserve">пункте 6 части 1 статьи </w:t>
        </w:r>
      </w:hyperlink>
      <w:r w:rsidRPr="007C7F9E">
        <w:rPr>
          <w:rFonts w:ascii="Times New Roman" w:hAnsi="Times New Roman" w:cs="Times New Roman"/>
          <w:sz w:val="28"/>
          <w:szCs w:val="28"/>
        </w:rPr>
        <w:t>21 ФЗ «О рекламе», касается не только визуального образа людей и животных, но любых визуальных, звуковых и иных средств, формирующих образ людей и животных в сознании потребителя рекламы.</w:t>
      </w:r>
    </w:p>
    <w:p w:rsidR="002C1C59" w:rsidRPr="007C7F9E" w:rsidRDefault="002C1C59" w:rsidP="00AC7BA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C7F9E">
        <w:rPr>
          <w:rFonts w:ascii="Times New Roman" w:hAnsi="Times New Roman" w:cs="Times New Roman"/>
          <w:sz w:val="28"/>
          <w:szCs w:val="28"/>
        </w:rPr>
        <w:t>Под образом понимается отражение в сознании потребителей рекламы объектов материального мира, их наглядное, живое представление. При этом необходимо заметить, что использование образов может быть визуальным, звуковым, текстовым.</w:t>
      </w:r>
    </w:p>
    <w:p w:rsidR="002C1C59" w:rsidRPr="007C7F9E" w:rsidRDefault="002C1C59" w:rsidP="00AC7BA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C7F9E">
        <w:rPr>
          <w:rFonts w:ascii="Times New Roman" w:hAnsi="Times New Roman" w:cs="Times New Roman"/>
          <w:sz w:val="28"/>
          <w:szCs w:val="28"/>
        </w:rPr>
        <w:t>Визуальным использованием образов людей и животных в рекламе является изображение в рекламе данных лиц (включая неизвестных или вымышленных), в том числе демонстрация частей тела, силуэтов и т.п.</w:t>
      </w:r>
    </w:p>
    <w:p w:rsidR="007C7F9E" w:rsidRPr="007C7F9E" w:rsidRDefault="007C7F9E" w:rsidP="00AC7BA6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6C1916" w:rsidRDefault="007C7F9E" w:rsidP="00AC7BA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7F9E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82495" cy="1874520"/>
            <wp:effectExtent l="19050" t="0" r="8255" b="0"/>
            <wp:wrapSquare wrapText="bothSides"/>
            <wp:docPr id="54" name="Рисунок 1" descr="C:\Users\to27-nagornaya\Desktop\Нагорная\Рабочий стол\Нагорная\ООО Агапов +\ФОТО Островок\IMG_20210208_175605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27-nagornaya\Desktop\Нагорная\Рабочий стол\Нагорная\ООО Агапов +\ФОТО Островок\IMG_20210208_175605_HDR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187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C7F9E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386346" cy="1822022"/>
            <wp:effectExtent l="19050" t="0" r="0" b="0"/>
            <wp:docPr id="55" name="Рисунок 2" descr="C:\Users\to27-nagornaya\Desktop\Нагорная\Рабочий стол\Нагорная\ДОКЛАД по ст. 21\Беус, алкоголь\ООО Винный салон, п. 6 ч.1,  ч. 2.1, 3 ст. 21\фото рекламы Винотека\DSC0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27-nagornaya\Desktop\Нагорная\Рабочий стол\Нагорная\ДОКЛАД по ст. 21\Беус, алкоголь\ООО Винный салон, п. 6 ч.1,  ч. 2.1, 3 ст. 21\фото рекламы Винотека\DSC0007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590" cy="1826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F9E" w:rsidRDefault="007C7F9E" w:rsidP="00AC7B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F9E">
        <w:rPr>
          <w:rFonts w:ascii="Times New Roman" w:hAnsi="Times New Roman" w:cs="Times New Roman"/>
          <w:sz w:val="26"/>
          <w:szCs w:val="26"/>
        </w:rPr>
        <w:br w:type="textWrapping" w:clear="all"/>
      </w:r>
      <w:r w:rsidRPr="007C7F9E">
        <w:rPr>
          <w:rFonts w:ascii="Times New Roman" w:hAnsi="Times New Roman" w:cs="Times New Roman"/>
          <w:sz w:val="26"/>
          <w:szCs w:val="26"/>
        </w:rPr>
        <w:lastRenderedPageBreak/>
        <w:t xml:space="preserve">         </w:t>
      </w:r>
      <w:r w:rsidRPr="00E72DA3">
        <w:rPr>
          <w:rFonts w:ascii="Times New Roman" w:hAnsi="Times New Roman" w:cs="Times New Roman"/>
          <w:sz w:val="26"/>
          <w:szCs w:val="26"/>
        </w:rPr>
        <w:t xml:space="preserve">   </w:t>
      </w:r>
      <w:r w:rsidRPr="00E72DA3">
        <w:rPr>
          <w:rFonts w:ascii="Times New Roman" w:hAnsi="Times New Roman" w:cs="Times New Roman"/>
          <w:sz w:val="28"/>
          <w:szCs w:val="28"/>
        </w:rPr>
        <w:t xml:space="preserve">Среди выявленных нарушений необходимо отметить и нарушение требований </w:t>
      </w:r>
      <w:r w:rsidRPr="00E72DA3">
        <w:rPr>
          <w:rFonts w:ascii="Times New Roman" w:eastAsia="Times New Roman" w:hAnsi="Times New Roman" w:cs="Times New Roman"/>
          <w:sz w:val="28"/>
          <w:szCs w:val="28"/>
          <w:lang w:eastAsia="ru-RU"/>
        </w:rPr>
        <w:t>пункта 3 части 5 статьи 5 ФЗ «О рекламе»,  устанавливающего запрет на демонстрацию процесса пот</w:t>
      </w:r>
      <w:r w:rsidR="002C1C5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ребления алкогольной продукции.</w:t>
      </w:r>
    </w:p>
    <w:p w:rsidR="00AC7BA6" w:rsidRPr="00E72DA3" w:rsidRDefault="00AC7BA6" w:rsidP="00AC7B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7F9E" w:rsidRPr="007C7F9E" w:rsidRDefault="007C7F9E" w:rsidP="00AC7B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C7F9E">
        <w:rPr>
          <w:rFonts w:ascii="Times New Roman" w:hAnsi="Times New Roman" w:cs="Times New Roman"/>
          <w:sz w:val="26"/>
          <w:szCs w:val="26"/>
        </w:rPr>
        <w:t xml:space="preserve"> </w:t>
      </w:r>
      <w:r w:rsidRPr="007C7F9E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001957" cy="1654074"/>
            <wp:effectExtent l="19050" t="0" r="7943" b="0"/>
            <wp:docPr id="56" name="Рисунок 1" descr="X:\разное\Нагорная\ФОТО Слипченко\71d20472-6878-42a7-a2b3-b3b02684da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разное\Нагорная\ФОТО Слипченко\71d20472-6878-42a7-a2b3-b3b02684da6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199" cy="1659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BA6" w:rsidRDefault="00AC7BA6" w:rsidP="00AC7BA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7F9E" w:rsidRPr="007C7F9E" w:rsidRDefault="007C7F9E" w:rsidP="00AC7BA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F9E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рекламе демонстрируется процесс потребления алкогольной продукции, что следует из визуального восприятия  рекламы.</w:t>
      </w:r>
    </w:p>
    <w:p w:rsidR="007C7F9E" w:rsidRPr="007C7F9E" w:rsidRDefault="007C7F9E" w:rsidP="00AC7BA6">
      <w:pPr>
        <w:pStyle w:val="2"/>
        <w:spacing w:after="0" w:line="240" w:lineRule="auto"/>
        <w:ind w:left="0" w:firstLine="708"/>
        <w:jc w:val="both"/>
        <w:rPr>
          <w:sz w:val="28"/>
          <w:szCs w:val="28"/>
        </w:rPr>
      </w:pPr>
      <w:r w:rsidRPr="007C7F9E">
        <w:rPr>
          <w:sz w:val="28"/>
          <w:szCs w:val="28"/>
        </w:rPr>
        <w:t>Согласно толковому словарю С.И. Ожегова (С.И. Ожегов, Н.Ю.Шведова «Толковый словарь русского языка» 4-е издание, дополнительное, Москва. 1999, стр.627) «процесс – это ход, развитие какого-либо явления, последовательная смена состояний в развитии чего-нибудь», «потреблять – пользовать для удовлетворения потребностей, расходовать».</w:t>
      </w:r>
    </w:p>
    <w:p w:rsidR="007C7F9E" w:rsidRPr="007C7F9E" w:rsidRDefault="007C7F9E" w:rsidP="00AC7BA6">
      <w:pPr>
        <w:pStyle w:val="2"/>
        <w:spacing w:after="0" w:line="240" w:lineRule="auto"/>
        <w:ind w:left="0" w:firstLine="708"/>
        <w:jc w:val="both"/>
        <w:rPr>
          <w:sz w:val="28"/>
          <w:szCs w:val="28"/>
        </w:rPr>
      </w:pPr>
      <w:r w:rsidRPr="007C7F9E">
        <w:rPr>
          <w:sz w:val="28"/>
          <w:szCs w:val="28"/>
        </w:rPr>
        <w:t xml:space="preserve">Таким образом, под демонстрацией процесса потребления алкогольной продукции следует понимать совершение таких действий, которые непосредственно направлены на фактическое употребление алкоголя, при этом это может быть выражено как одним действием, так и цепью логически следующих действий, направленных на фактическое употребление алкогольной продукции.  </w:t>
      </w:r>
    </w:p>
    <w:p w:rsidR="007C7F9E" w:rsidRPr="007C7F9E" w:rsidRDefault="007C7F9E" w:rsidP="00AC7BA6">
      <w:pPr>
        <w:pStyle w:val="2"/>
        <w:spacing w:after="0" w:line="240" w:lineRule="auto"/>
        <w:ind w:left="0" w:firstLine="708"/>
        <w:jc w:val="both"/>
        <w:rPr>
          <w:sz w:val="28"/>
          <w:szCs w:val="28"/>
        </w:rPr>
      </w:pPr>
      <w:r w:rsidRPr="007C7F9E">
        <w:rPr>
          <w:sz w:val="28"/>
          <w:szCs w:val="28"/>
        </w:rPr>
        <w:t xml:space="preserve">В указанной выше рекламе демонстрация процесса потребления алкогольной продукции выражается в наличии изображения человеческих рук с наполненными кружками, предназначенными для употребления пива, а также в совершении такого действия, как </w:t>
      </w:r>
      <w:r w:rsidR="0023530F" w:rsidRPr="007C7F9E">
        <w:rPr>
          <w:sz w:val="28"/>
          <w:szCs w:val="28"/>
        </w:rPr>
        <w:t>чоканье</w:t>
      </w:r>
      <w:r w:rsidRPr="007C7F9E">
        <w:rPr>
          <w:sz w:val="28"/>
          <w:szCs w:val="28"/>
        </w:rPr>
        <w:t xml:space="preserve"> данными кружками, последствием которого традиционно является непосредственное употребление напитка внутрь.</w:t>
      </w:r>
    </w:p>
    <w:p w:rsidR="007C7F9E" w:rsidRPr="005240D4" w:rsidRDefault="007C7F9E" w:rsidP="00AC7BA6">
      <w:pPr>
        <w:autoSpaceDE w:val="0"/>
        <w:autoSpaceDN w:val="0"/>
        <w:adjustRightInd w:val="0"/>
        <w:spacing w:after="0" w:line="240" w:lineRule="auto"/>
        <w:ind w:right="-1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0D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же в отчетном периоде выявлено распространение рекламы с нарушением требований пункта 8 части 2 статьи 21 ФЗ «О рекламе», в соответствии с которым реклама алкогольной продукции не должна размещаться  в информационно-телекоммуникационной сети «Интернет».</w:t>
      </w:r>
    </w:p>
    <w:p w:rsidR="007C7F9E" w:rsidRPr="007C7F9E" w:rsidRDefault="005240D4" w:rsidP="00AC7BA6">
      <w:pPr>
        <w:suppressAutoHyphens/>
        <w:spacing w:after="0" w:line="240" w:lineRule="auto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7C7F9E" w:rsidRPr="007C7F9E">
        <w:rPr>
          <w:rFonts w:ascii="Times New Roman" w:hAnsi="Times New Roman" w:cs="Times New Roman"/>
          <w:sz w:val="28"/>
          <w:szCs w:val="28"/>
        </w:rPr>
        <w:t xml:space="preserve"> социальной сети Инстаграм «Nashkhabarovsk» (ссылка: https://www.instagram.com/p/CSMEorkAWM6/?utm_medium=copy_link) распространялась реклама следующего содержания:</w:t>
      </w:r>
    </w:p>
    <w:p w:rsidR="007C7F9E" w:rsidRPr="007C7F9E" w:rsidRDefault="007C7F9E" w:rsidP="00AC7BA6">
      <w:pPr>
        <w:suppressAutoHyphens/>
        <w:spacing w:after="0" w:line="240" w:lineRule="auto"/>
        <w:ind w:right="-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C7F9E">
        <w:rPr>
          <w:rFonts w:ascii="Times New Roman" w:hAnsi="Times New Roman" w:cs="Times New Roman"/>
          <w:sz w:val="28"/>
          <w:szCs w:val="28"/>
        </w:rPr>
        <w:t xml:space="preserve"> - </w:t>
      </w:r>
      <w:r w:rsidRPr="007C7F9E">
        <w:rPr>
          <w:rFonts w:ascii="Times New Roman" w:hAnsi="Times New Roman" w:cs="Times New Roman"/>
          <w:i/>
          <w:sz w:val="28"/>
          <w:szCs w:val="28"/>
        </w:rPr>
        <w:t xml:space="preserve">«СКИДКИ до 50% Лето, Отдых, Движ! Фестиваль немецкого вина. Рецепты коктейлей. ДИЛАН. Друзья, у нас отличные новости. СКИДКИ в ДИЛАН до 50%. У нас есть все для отличного отдыха! Холодное просекко для романтичных вечеров, ингредиенты для звездных коктейлей, вино для уютных посиделок у костра. </w:t>
      </w:r>
      <w:r w:rsidRPr="0023530F">
        <w:rPr>
          <w:rFonts w:ascii="Times New Roman" w:hAnsi="Times New Roman" w:cs="Times New Roman"/>
          <w:i/>
          <w:sz w:val="28"/>
          <w:szCs w:val="28"/>
        </w:rPr>
        <w:t xml:space="preserve">Ждем вас сегодня, завтра и всегда! Легко оформить предзаказ на нашем сайте </w:t>
      </w:r>
      <w:hyperlink r:id="rId33" w:history="1">
        <w:r w:rsidRPr="0023530F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www</w:t>
        </w:r>
        <w:r w:rsidRPr="0023530F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r w:rsidRPr="0023530F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dilan</w:t>
        </w:r>
        <w:r w:rsidRPr="0023530F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r w:rsidRPr="0023530F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ru</w:t>
        </w:r>
      </w:hyperlink>
      <w:r w:rsidRPr="0023530F">
        <w:rPr>
          <w:rFonts w:ascii="Times New Roman" w:hAnsi="Times New Roman" w:cs="Times New Roman"/>
          <w:sz w:val="28"/>
          <w:szCs w:val="28"/>
        </w:rPr>
        <w:t xml:space="preserve"> </w:t>
      </w:r>
      <w:r w:rsidRPr="0023530F">
        <w:rPr>
          <w:rFonts w:ascii="Times New Roman" w:hAnsi="Times New Roman" w:cs="Times New Roman"/>
          <w:i/>
          <w:sz w:val="28"/>
          <w:szCs w:val="28"/>
        </w:rPr>
        <w:t xml:space="preserve">* Скидки действуют до 18 августа </w:t>
      </w:r>
      <w:r w:rsidRPr="0023530F">
        <w:rPr>
          <w:rFonts w:ascii="Times New Roman" w:hAnsi="Times New Roman" w:cs="Times New Roman"/>
          <w:i/>
          <w:sz w:val="28"/>
          <w:szCs w:val="28"/>
        </w:rPr>
        <w:lastRenderedPageBreak/>
        <w:t>2021 года! Количество товара ограничено</w:t>
      </w:r>
      <w:r w:rsidRPr="007C7F9E">
        <w:rPr>
          <w:rFonts w:ascii="Times New Roman" w:hAnsi="Times New Roman" w:cs="Times New Roman"/>
          <w:i/>
          <w:sz w:val="28"/>
          <w:szCs w:val="28"/>
        </w:rPr>
        <w:t>.</w:t>
      </w:r>
      <w:r w:rsidR="005240D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C7F9E">
        <w:rPr>
          <w:rFonts w:ascii="Times New Roman" w:hAnsi="Times New Roman" w:cs="Times New Roman"/>
          <w:i/>
          <w:sz w:val="28"/>
          <w:szCs w:val="28"/>
        </w:rPr>
        <w:t>#дилан#летоморедвиж#</w:t>
      </w:r>
      <w:r w:rsidRPr="007C7F9E">
        <w:rPr>
          <w:rFonts w:ascii="Times New Roman" w:hAnsi="Times New Roman" w:cs="Times New Roman"/>
          <w:i/>
          <w:sz w:val="28"/>
          <w:szCs w:val="28"/>
          <w:lang w:val="en-US"/>
        </w:rPr>
        <w:t>khv</w:t>
      </w:r>
      <w:r w:rsidRPr="007C7F9E">
        <w:rPr>
          <w:rFonts w:ascii="Times New Roman" w:hAnsi="Times New Roman" w:cs="Times New Roman"/>
          <w:i/>
          <w:sz w:val="28"/>
          <w:szCs w:val="28"/>
        </w:rPr>
        <w:t>#</w:t>
      </w:r>
      <w:r w:rsidRPr="007C7F9E">
        <w:rPr>
          <w:rFonts w:ascii="Times New Roman" w:hAnsi="Times New Roman" w:cs="Times New Roman"/>
          <w:i/>
          <w:sz w:val="28"/>
          <w:szCs w:val="28"/>
          <w:lang w:val="en-US"/>
        </w:rPr>
        <w:t>vl</w:t>
      </w:r>
      <w:r w:rsidRPr="007C7F9E">
        <w:rPr>
          <w:rFonts w:ascii="Times New Roman" w:hAnsi="Times New Roman" w:cs="Times New Roman"/>
          <w:i/>
          <w:sz w:val="28"/>
          <w:szCs w:val="28"/>
        </w:rPr>
        <w:t>#</w:t>
      </w:r>
      <w:r w:rsidRPr="007C7F9E">
        <w:rPr>
          <w:rFonts w:ascii="Times New Roman" w:hAnsi="Times New Roman" w:cs="Times New Roman"/>
          <w:i/>
          <w:sz w:val="28"/>
          <w:szCs w:val="28"/>
          <w:lang w:val="en-US"/>
        </w:rPr>
        <w:t>vladivostok</w:t>
      </w:r>
      <w:r w:rsidRPr="007C7F9E">
        <w:rPr>
          <w:rFonts w:ascii="Times New Roman" w:hAnsi="Times New Roman" w:cs="Times New Roman"/>
          <w:i/>
          <w:sz w:val="28"/>
          <w:szCs w:val="28"/>
        </w:rPr>
        <w:t>#коктейли#</w:t>
      </w:r>
      <w:r w:rsidRPr="007C7F9E">
        <w:rPr>
          <w:rFonts w:ascii="Times New Roman" w:hAnsi="Times New Roman" w:cs="Times New Roman"/>
          <w:i/>
          <w:sz w:val="28"/>
          <w:szCs w:val="28"/>
          <w:lang w:val="en-US"/>
        </w:rPr>
        <w:t>summer</w:t>
      </w:r>
      <w:r w:rsidRPr="007C7F9E">
        <w:rPr>
          <w:rFonts w:ascii="Times New Roman" w:hAnsi="Times New Roman" w:cs="Times New Roman"/>
          <w:i/>
          <w:sz w:val="28"/>
          <w:szCs w:val="28"/>
        </w:rPr>
        <w:t>2021#чинзано#просекко»</w:t>
      </w:r>
      <w:r w:rsidRPr="007C7F9E">
        <w:rPr>
          <w:rFonts w:ascii="Times New Roman" w:hAnsi="Times New Roman" w:cs="Times New Roman"/>
          <w:sz w:val="28"/>
          <w:szCs w:val="28"/>
        </w:rPr>
        <w:t>.</w:t>
      </w:r>
    </w:p>
    <w:p w:rsidR="007C7F9E" w:rsidRPr="007C7F9E" w:rsidRDefault="007C7F9E" w:rsidP="00AC7B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7F9E">
        <w:rPr>
          <w:rFonts w:ascii="Times New Roman" w:hAnsi="Times New Roman" w:cs="Times New Roman"/>
          <w:sz w:val="28"/>
          <w:szCs w:val="28"/>
        </w:rPr>
        <w:t xml:space="preserve">          Следует отметить, что все вышеуказанные рекламы не содержат предупреждения о вреде чрезмерного потребления алкогольной продукции, что нарушает требования, установленные </w:t>
      </w:r>
      <w:hyperlink r:id="rId34" w:history="1">
        <w:r w:rsidRPr="007C7F9E">
          <w:rPr>
            <w:rFonts w:ascii="Times New Roman" w:hAnsi="Times New Roman" w:cs="Times New Roman"/>
            <w:sz w:val="28"/>
            <w:szCs w:val="28"/>
          </w:rPr>
          <w:t>частью 3 статьи 21</w:t>
        </w:r>
      </w:hyperlink>
      <w:r w:rsidRPr="007C7F9E">
        <w:rPr>
          <w:rFonts w:ascii="Times New Roman" w:hAnsi="Times New Roman" w:cs="Times New Roman"/>
          <w:sz w:val="28"/>
          <w:szCs w:val="28"/>
        </w:rPr>
        <w:t xml:space="preserve"> ФЗ «О рекламе», о необходимости сопровождения рекламы алкогольной продукции (продавца алкогольной продукции) предупреждением о вреде ее чрезмерного потребления, что  является нарушением </w:t>
      </w:r>
      <w:hyperlink r:id="rId35" w:history="1">
        <w:r w:rsidRPr="007C7F9E">
          <w:rPr>
            <w:rFonts w:ascii="Times New Roman" w:hAnsi="Times New Roman" w:cs="Times New Roman"/>
            <w:sz w:val="28"/>
            <w:szCs w:val="28"/>
          </w:rPr>
          <w:t>части 3 статьи 21</w:t>
        </w:r>
      </w:hyperlink>
      <w:r w:rsidRPr="007C7F9E">
        <w:rPr>
          <w:rFonts w:ascii="Times New Roman" w:hAnsi="Times New Roman" w:cs="Times New Roman"/>
          <w:sz w:val="28"/>
          <w:szCs w:val="28"/>
        </w:rPr>
        <w:t xml:space="preserve"> ФЗ «О рекламе».</w:t>
      </w:r>
    </w:p>
    <w:p w:rsidR="003B6BA3" w:rsidRPr="007C7F9E" w:rsidRDefault="003B6BA3" w:rsidP="00AC7B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C7F9E">
        <w:rPr>
          <w:rFonts w:ascii="Times New Roman" w:hAnsi="Times New Roman" w:cs="Times New Roman"/>
          <w:sz w:val="28"/>
          <w:szCs w:val="28"/>
        </w:rPr>
        <w:t xml:space="preserve">В 2021 году Хабаровским УФАС России рассмотрено 10 дел по нарушению требований статьи 21 ФЗ «О рекламе» (в 2020 году - 14 дел). </w:t>
      </w:r>
    </w:p>
    <w:p w:rsidR="0023530F" w:rsidRDefault="0023530F" w:rsidP="00AC7B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6E9B" w:rsidRPr="007C7F9E" w:rsidRDefault="00096E9B" w:rsidP="006966D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7F9E">
        <w:rPr>
          <w:rFonts w:ascii="Times New Roman" w:hAnsi="Times New Roman" w:cs="Times New Roman"/>
          <w:b/>
          <w:sz w:val="28"/>
          <w:szCs w:val="28"/>
        </w:rPr>
        <w:t>Реклама, распространяемая по сетям электросвязи.</w:t>
      </w:r>
    </w:p>
    <w:p w:rsidR="00096E9B" w:rsidRPr="007C7F9E" w:rsidRDefault="00096E9B" w:rsidP="00AC7B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7F9E">
        <w:rPr>
          <w:rFonts w:ascii="Times New Roman" w:hAnsi="Times New Roman" w:cs="Times New Roman"/>
          <w:sz w:val="28"/>
          <w:szCs w:val="28"/>
        </w:rPr>
        <w:t xml:space="preserve">       Статья 18 ФЗ «О рекламе» регулирует порядок распространения рекламы по сетям электросвязи, согласно которой  распространение рекламы по сетям электросвязи, в том числе посредством использования телефонной, факсимильной, подвижной радиотелефонной связи, допускается только при условии предварительного согласия абонента или адресата на получение рекламы.</w:t>
      </w:r>
    </w:p>
    <w:p w:rsidR="00096E9B" w:rsidRPr="007C7F9E" w:rsidRDefault="00096E9B" w:rsidP="00AC7B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7F9E">
        <w:rPr>
          <w:rFonts w:ascii="Times New Roman" w:hAnsi="Times New Roman" w:cs="Times New Roman"/>
          <w:sz w:val="28"/>
          <w:szCs w:val="28"/>
        </w:rPr>
        <w:t xml:space="preserve"> </w:t>
      </w:r>
      <w:r w:rsidRPr="007C7F9E">
        <w:rPr>
          <w:rFonts w:ascii="Times New Roman" w:hAnsi="Times New Roman" w:cs="Times New Roman"/>
          <w:sz w:val="28"/>
          <w:szCs w:val="28"/>
        </w:rPr>
        <w:tab/>
        <w:t>В 2021 году  поступило 49 заявлений в части распространения рекламы, поступившей  по сетям электросвязи без согласия абонентов, по которым:</w:t>
      </w:r>
    </w:p>
    <w:p w:rsidR="00096E9B" w:rsidRPr="007C7F9E" w:rsidRDefault="00096E9B" w:rsidP="00AC7B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7F9E">
        <w:rPr>
          <w:rFonts w:ascii="Times New Roman" w:hAnsi="Times New Roman" w:cs="Times New Roman"/>
          <w:sz w:val="28"/>
          <w:szCs w:val="28"/>
        </w:rPr>
        <w:t xml:space="preserve">- оставлено без рассмотрения – 26 (в связи с отсутствием  необходимых сведений, а именно:  к заявлениям не приложены доказательства распространения рекламы (скриншоты </w:t>
      </w:r>
      <w:r w:rsidRPr="007C7F9E">
        <w:rPr>
          <w:rFonts w:ascii="Times New Roman" w:hAnsi="Times New Roman" w:cs="Times New Roman"/>
          <w:sz w:val="28"/>
          <w:szCs w:val="28"/>
          <w:lang w:val="en-US"/>
        </w:rPr>
        <w:t>SMS</w:t>
      </w:r>
      <w:r w:rsidRPr="007C7F9E">
        <w:rPr>
          <w:rFonts w:ascii="Times New Roman" w:hAnsi="Times New Roman" w:cs="Times New Roman"/>
          <w:sz w:val="28"/>
          <w:szCs w:val="28"/>
        </w:rPr>
        <w:t>-сообщений,  аудиозаписи телефонных разговоров, отсутствие номеров телефонов, с которых осуществлялось распространение рекламы, дата и время распространения рекламы и т.д</w:t>
      </w:r>
      <w:r w:rsidR="0023530F">
        <w:rPr>
          <w:rFonts w:ascii="Times New Roman" w:hAnsi="Times New Roman" w:cs="Times New Roman"/>
          <w:sz w:val="28"/>
          <w:szCs w:val="28"/>
        </w:rPr>
        <w:t>.</w:t>
      </w:r>
      <w:r w:rsidRPr="007C7F9E">
        <w:rPr>
          <w:rFonts w:ascii="Times New Roman" w:hAnsi="Times New Roman" w:cs="Times New Roman"/>
          <w:sz w:val="28"/>
          <w:szCs w:val="28"/>
        </w:rPr>
        <w:t xml:space="preserve">).  </w:t>
      </w:r>
    </w:p>
    <w:p w:rsidR="00096E9B" w:rsidRPr="007C7F9E" w:rsidRDefault="00096E9B" w:rsidP="00AC7B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7F9E">
        <w:rPr>
          <w:rFonts w:ascii="Times New Roman" w:hAnsi="Times New Roman" w:cs="Times New Roman"/>
          <w:sz w:val="28"/>
          <w:szCs w:val="28"/>
        </w:rPr>
        <w:t xml:space="preserve">- отказано  - 7  (сообщения не являлись рекламными, а также  при рассмотрении обращений установлено, что согласия на распространение рекламы абонентам имеются). </w:t>
      </w:r>
    </w:p>
    <w:p w:rsidR="00096E9B" w:rsidRPr="007C7F9E" w:rsidRDefault="00096E9B" w:rsidP="00AC7B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7F9E">
        <w:rPr>
          <w:rFonts w:ascii="Times New Roman" w:hAnsi="Times New Roman" w:cs="Times New Roman"/>
          <w:sz w:val="28"/>
          <w:szCs w:val="28"/>
        </w:rPr>
        <w:t xml:space="preserve">- возбуждено: </w:t>
      </w:r>
    </w:p>
    <w:p w:rsidR="00096E9B" w:rsidRPr="007C7F9E" w:rsidRDefault="00096E9B" w:rsidP="00AC7B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7F9E">
        <w:rPr>
          <w:rFonts w:ascii="Times New Roman" w:hAnsi="Times New Roman" w:cs="Times New Roman"/>
          <w:sz w:val="28"/>
          <w:szCs w:val="28"/>
        </w:rPr>
        <w:t xml:space="preserve">     - 3 дела по признакам нарушения требований части 1  статьи 18 ФЗ «О рекламе» в отношении хозяйствующих субъектов, распространивших  рекламу по сетям электросвязи без согласия абонентов, по итогам рассмотрения которых рекламы признаны ненадлежащими.</w:t>
      </w:r>
    </w:p>
    <w:p w:rsidR="00767DA2" w:rsidRDefault="00096E9B" w:rsidP="00AC7B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7F9E">
        <w:rPr>
          <w:rFonts w:ascii="Times New Roman" w:hAnsi="Times New Roman" w:cs="Times New Roman"/>
          <w:sz w:val="28"/>
          <w:szCs w:val="28"/>
        </w:rPr>
        <w:t xml:space="preserve">      -16 дел об административных правонарушениях в отношении лиц, осуществивших распространение рекламы посредством радиотелефонной связи без согласия абонентов на получение рекламы. </w:t>
      </w:r>
    </w:p>
    <w:p w:rsidR="00096E9B" w:rsidRPr="007C7F9E" w:rsidRDefault="00096E9B" w:rsidP="00767DA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7F9E">
        <w:rPr>
          <w:rFonts w:ascii="Times New Roman" w:hAnsi="Times New Roman" w:cs="Times New Roman"/>
          <w:sz w:val="28"/>
          <w:szCs w:val="28"/>
        </w:rPr>
        <w:t xml:space="preserve">По итогам рассмотрения данных дел вынесено:  </w:t>
      </w:r>
    </w:p>
    <w:p w:rsidR="00096E9B" w:rsidRPr="007C7F9E" w:rsidRDefault="00096E9B" w:rsidP="00AC7B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7F9E">
        <w:rPr>
          <w:rFonts w:ascii="Times New Roman" w:hAnsi="Times New Roman" w:cs="Times New Roman"/>
          <w:sz w:val="28"/>
          <w:szCs w:val="28"/>
        </w:rPr>
        <w:t>- 12 постановлений о назначении административных наказаний в виде предупреждений (так как нарушение совершено впервые субъектом малого бизнеса);</w:t>
      </w:r>
    </w:p>
    <w:p w:rsidR="00096E9B" w:rsidRPr="007C7F9E" w:rsidRDefault="00096E9B" w:rsidP="00AC7B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7F9E">
        <w:rPr>
          <w:rFonts w:ascii="Times New Roman" w:hAnsi="Times New Roman" w:cs="Times New Roman"/>
          <w:sz w:val="28"/>
          <w:szCs w:val="28"/>
        </w:rPr>
        <w:t>-  4 постановления о наложении штрафов  на сумму 15 000, 00 рублей.</w:t>
      </w:r>
    </w:p>
    <w:p w:rsidR="0023530F" w:rsidRDefault="0023530F" w:rsidP="00AC7B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66D9" w:rsidRDefault="006966D9" w:rsidP="00AC7B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3DB9" w:rsidRPr="007C7F9E" w:rsidRDefault="003F3DB9" w:rsidP="006966D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7F9E">
        <w:rPr>
          <w:rFonts w:ascii="Times New Roman" w:hAnsi="Times New Roman" w:cs="Times New Roman"/>
          <w:b/>
          <w:sz w:val="28"/>
          <w:szCs w:val="28"/>
        </w:rPr>
        <w:lastRenderedPageBreak/>
        <w:t>Реклама на транспорте.</w:t>
      </w:r>
    </w:p>
    <w:p w:rsidR="003F3DB9" w:rsidRPr="007C7F9E" w:rsidRDefault="003F3DB9" w:rsidP="00AC7BA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C7F9E">
        <w:rPr>
          <w:rFonts w:ascii="Times New Roman" w:hAnsi="Times New Roman" w:cs="Times New Roman"/>
          <w:sz w:val="28"/>
          <w:szCs w:val="28"/>
        </w:rPr>
        <w:t xml:space="preserve">В отчетном периоде управлением рассмотрено четыре дела по признакам нарушения части </w:t>
      </w:r>
      <w:hyperlink r:id="rId36" w:history="1">
        <w:r w:rsidRPr="007C7F9E">
          <w:rPr>
            <w:rFonts w:ascii="Times New Roman" w:hAnsi="Times New Roman" w:cs="Times New Roman"/>
            <w:sz w:val="28"/>
            <w:szCs w:val="28"/>
          </w:rPr>
          <w:t xml:space="preserve"> 5 статьи 20</w:t>
        </w:r>
      </w:hyperlink>
      <w:r w:rsidRPr="007C7F9E">
        <w:rPr>
          <w:rFonts w:ascii="Times New Roman" w:hAnsi="Times New Roman" w:cs="Times New Roman"/>
          <w:sz w:val="28"/>
          <w:szCs w:val="28"/>
        </w:rPr>
        <w:t xml:space="preserve"> ФЗ «О рекламе».</w:t>
      </w:r>
    </w:p>
    <w:p w:rsidR="003F3DB9" w:rsidRPr="007C7F9E" w:rsidRDefault="003F3DB9" w:rsidP="00AC7BA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C7F9E">
        <w:rPr>
          <w:rFonts w:ascii="Times New Roman" w:hAnsi="Times New Roman" w:cs="Times New Roman"/>
          <w:sz w:val="28"/>
          <w:szCs w:val="28"/>
        </w:rPr>
        <w:t>Частью</w:t>
      </w:r>
      <w:hyperlink r:id="rId37" w:history="1">
        <w:r w:rsidRPr="007C7F9E">
          <w:rPr>
            <w:rFonts w:ascii="Times New Roman" w:hAnsi="Times New Roman" w:cs="Times New Roman"/>
            <w:sz w:val="28"/>
            <w:szCs w:val="28"/>
          </w:rPr>
          <w:t xml:space="preserve"> 5 статьи 20</w:t>
        </w:r>
      </w:hyperlink>
      <w:r w:rsidRPr="007C7F9E">
        <w:rPr>
          <w:rFonts w:ascii="Times New Roman" w:hAnsi="Times New Roman" w:cs="Times New Roman"/>
          <w:sz w:val="28"/>
          <w:szCs w:val="28"/>
        </w:rPr>
        <w:t xml:space="preserve"> ФЗ «О рекламе»  предусмотрено, что реклама, размеще</w:t>
      </w:r>
      <w:r w:rsidRPr="007C7F9E">
        <w:rPr>
          <w:rFonts w:ascii="Times New Roman" w:hAnsi="Times New Roman" w:cs="Times New Roman"/>
          <w:sz w:val="28"/>
          <w:szCs w:val="28"/>
        </w:rPr>
        <w:t>н</w:t>
      </w:r>
      <w:r w:rsidRPr="007C7F9E">
        <w:rPr>
          <w:rFonts w:ascii="Times New Roman" w:hAnsi="Times New Roman" w:cs="Times New Roman"/>
          <w:sz w:val="28"/>
          <w:szCs w:val="28"/>
        </w:rPr>
        <w:t>ная на транспортных средствах, не должна создавать угрозу безопасности движения, в том числе ограничивать обзор управляющим транспортными средствами лицам и другим участникам движения, и должна соответствовать иным требованиям техн</w:t>
      </w:r>
      <w:r w:rsidRPr="007C7F9E">
        <w:rPr>
          <w:rFonts w:ascii="Times New Roman" w:hAnsi="Times New Roman" w:cs="Times New Roman"/>
          <w:sz w:val="28"/>
          <w:szCs w:val="28"/>
        </w:rPr>
        <w:t>и</w:t>
      </w:r>
      <w:r w:rsidRPr="007C7F9E">
        <w:rPr>
          <w:rFonts w:ascii="Times New Roman" w:hAnsi="Times New Roman" w:cs="Times New Roman"/>
          <w:sz w:val="28"/>
          <w:szCs w:val="28"/>
        </w:rPr>
        <w:t>ческих регламентов.</w:t>
      </w:r>
    </w:p>
    <w:p w:rsidR="003F3DB9" w:rsidRPr="007C7F9E" w:rsidRDefault="003F3DB9" w:rsidP="00AC7B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7F9E">
        <w:rPr>
          <w:rFonts w:ascii="Times New Roman" w:hAnsi="Times New Roman" w:cs="Times New Roman"/>
          <w:sz w:val="28"/>
          <w:szCs w:val="28"/>
        </w:rPr>
        <w:t>Согласно требованиям Технического регламента Таможенного союза                        «О безопасности колесных транспортных средств» аварийные выходы и устройства приведения их в действие должны быть работоспособны.</w:t>
      </w:r>
    </w:p>
    <w:p w:rsidR="003F3DB9" w:rsidRPr="007C7F9E" w:rsidRDefault="003F3DB9" w:rsidP="00AC7B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7F9E">
        <w:rPr>
          <w:rFonts w:ascii="Times New Roman" w:hAnsi="Times New Roman" w:cs="Times New Roman"/>
          <w:sz w:val="28"/>
          <w:szCs w:val="28"/>
        </w:rPr>
        <w:t xml:space="preserve"> Запасное (аварийное)  окно должно: либо легко и быстро открываться изну</w:t>
      </w:r>
      <w:r w:rsidRPr="007C7F9E">
        <w:rPr>
          <w:rFonts w:ascii="Times New Roman" w:hAnsi="Times New Roman" w:cs="Times New Roman"/>
          <w:sz w:val="28"/>
          <w:szCs w:val="28"/>
        </w:rPr>
        <w:t>т</w:t>
      </w:r>
      <w:r w:rsidRPr="007C7F9E">
        <w:rPr>
          <w:rFonts w:ascii="Times New Roman" w:hAnsi="Times New Roman" w:cs="Times New Roman"/>
          <w:sz w:val="28"/>
          <w:szCs w:val="28"/>
        </w:rPr>
        <w:t>ри и снаружи транспортного средства при помощи соответствующего приспособл</w:t>
      </w:r>
      <w:r w:rsidRPr="007C7F9E">
        <w:rPr>
          <w:rFonts w:ascii="Times New Roman" w:hAnsi="Times New Roman" w:cs="Times New Roman"/>
          <w:sz w:val="28"/>
          <w:szCs w:val="28"/>
        </w:rPr>
        <w:t>е</w:t>
      </w:r>
      <w:r w:rsidRPr="007C7F9E">
        <w:rPr>
          <w:rFonts w:ascii="Times New Roman" w:hAnsi="Times New Roman" w:cs="Times New Roman"/>
          <w:sz w:val="28"/>
          <w:szCs w:val="28"/>
        </w:rPr>
        <w:t>ния</w:t>
      </w:r>
      <w:r w:rsidR="00217577" w:rsidRPr="007C7F9E">
        <w:rPr>
          <w:rFonts w:ascii="Times New Roman" w:hAnsi="Times New Roman" w:cs="Times New Roman"/>
          <w:sz w:val="28"/>
          <w:szCs w:val="28"/>
        </w:rPr>
        <w:t>,</w:t>
      </w:r>
      <w:r w:rsidRPr="007C7F9E">
        <w:rPr>
          <w:rFonts w:ascii="Times New Roman" w:hAnsi="Times New Roman" w:cs="Times New Roman"/>
          <w:sz w:val="28"/>
          <w:szCs w:val="28"/>
        </w:rPr>
        <w:t xml:space="preserve"> либо легко разбиваться. </w:t>
      </w:r>
    </w:p>
    <w:p w:rsidR="003F3DB9" w:rsidRPr="007C7F9E" w:rsidRDefault="003F3DB9" w:rsidP="00AC7B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7F9E">
        <w:rPr>
          <w:rFonts w:ascii="Times New Roman" w:hAnsi="Times New Roman" w:cs="Times New Roman"/>
          <w:sz w:val="28"/>
          <w:szCs w:val="28"/>
        </w:rPr>
        <w:t xml:space="preserve">       То есть, нанесение каких либо дополнительных покрытий на запасные окна не предусмотрено и, следовательно, не допустимо.</w:t>
      </w:r>
    </w:p>
    <w:p w:rsidR="003F3DB9" w:rsidRPr="007C7F9E" w:rsidRDefault="003F3DB9" w:rsidP="00AC7B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7F9E">
        <w:rPr>
          <w:rFonts w:ascii="Times New Roman" w:hAnsi="Times New Roman" w:cs="Times New Roman"/>
          <w:sz w:val="28"/>
          <w:szCs w:val="28"/>
        </w:rPr>
        <w:t xml:space="preserve">       Кроме того, нанесенная реклама закрывает или ограничивает видимость табли</w:t>
      </w:r>
      <w:r w:rsidRPr="007C7F9E">
        <w:rPr>
          <w:rFonts w:ascii="Times New Roman" w:hAnsi="Times New Roman" w:cs="Times New Roman"/>
          <w:sz w:val="28"/>
          <w:szCs w:val="28"/>
        </w:rPr>
        <w:t>ч</w:t>
      </w:r>
      <w:r w:rsidRPr="007C7F9E">
        <w:rPr>
          <w:rFonts w:ascii="Times New Roman" w:hAnsi="Times New Roman" w:cs="Times New Roman"/>
          <w:sz w:val="28"/>
          <w:szCs w:val="28"/>
        </w:rPr>
        <w:t>ки с указанием аварийного выхода.</w:t>
      </w:r>
    </w:p>
    <w:p w:rsidR="003F3DB9" w:rsidRPr="007C7F9E" w:rsidRDefault="003F3DB9" w:rsidP="00AC7B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7F9E">
        <w:rPr>
          <w:rFonts w:ascii="Times New Roman" w:hAnsi="Times New Roman" w:cs="Times New Roman"/>
          <w:sz w:val="28"/>
          <w:szCs w:val="28"/>
        </w:rPr>
        <w:t>Учитывая изложенное, распространение рекламы на окнах автобусов путем  нанесения на поверхность стекол окон, в том числе окон, одновременно являющ</w:t>
      </w:r>
      <w:r w:rsidRPr="007C7F9E">
        <w:rPr>
          <w:rFonts w:ascii="Times New Roman" w:hAnsi="Times New Roman" w:cs="Times New Roman"/>
          <w:sz w:val="28"/>
          <w:szCs w:val="28"/>
        </w:rPr>
        <w:t>и</w:t>
      </w:r>
      <w:r w:rsidRPr="007C7F9E">
        <w:rPr>
          <w:rFonts w:ascii="Times New Roman" w:hAnsi="Times New Roman" w:cs="Times New Roman"/>
          <w:sz w:val="28"/>
          <w:szCs w:val="28"/>
        </w:rPr>
        <w:t>мися  запасными (аварийным выходом), дополнительных пленок, является наруш</w:t>
      </w:r>
      <w:r w:rsidRPr="007C7F9E">
        <w:rPr>
          <w:rFonts w:ascii="Times New Roman" w:hAnsi="Times New Roman" w:cs="Times New Roman"/>
          <w:sz w:val="28"/>
          <w:szCs w:val="28"/>
        </w:rPr>
        <w:t>е</w:t>
      </w:r>
      <w:r w:rsidRPr="007C7F9E">
        <w:rPr>
          <w:rFonts w:ascii="Times New Roman" w:hAnsi="Times New Roman" w:cs="Times New Roman"/>
          <w:sz w:val="28"/>
          <w:szCs w:val="28"/>
        </w:rPr>
        <w:t xml:space="preserve">нием  </w:t>
      </w:r>
      <w:hyperlink r:id="rId38" w:history="1">
        <w:r w:rsidRPr="007C7F9E">
          <w:rPr>
            <w:rFonts w:ascii="Times New Roman" w:hAnsi="Times New Roman" w:cs="Times New Roman"/>
            <w:sz w:val="28"/>
            <w:szCs w:val="28"/>
          </w:rPr>
          <w:t>части 5 статьи 20</w:t>
        </w:r>
      </w:hyperlink>
      <w:r w:rsidRPr="007C7F9E">
        <w:rPr>
          <w:rFonts w:ascii="Times New Roman" w:hAnsi="Times New Roman" w:cs="Times New Roman"/>
          <w:sz w:val="28"/>
          <w:szCs w:val="28"/>
        </w:rPr>
        <w:t xml:space="preserve"> ФЗ «О рекламе», поскольку ограничивает обзор пассажирам транспортного средства и не соответствует требованиям действующего законод</w:t>
      </w:r>
      <w:r w:rsidRPr="007C7F9E">
        <w:rPr>
          <w:rFonts w:ascii="Times New Roman" w:hAnsi="Times New Roman" w:cs="Times New Roman"/>
          <w:sz w:val="28"/>
          <w:szCs w:val="28"/>
        </w:rPr>
        <w:t>а</w:t>
      </w:r>
      <w:r w:rsidRPr="007C7F9E">
        <w:rPr>
          <w:rFonts w:ascii="Times New Roman" w:hAnsi="Times New Roman" w:cs="Times New Roman"/>
          <w:sz w:val="28"/>
          <w:szCs w:val="28"/>
        </w:rPr>
        <w:t>тельства.</w:t>
      </w:r>
    </w:p>
    <w:p w:rsidR="00781508" w:rsidRPr="00717408" w:rsidRDefault="00BF5FA8" w:rsidP="00AC7BA6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717408">
        <w:rPr>
          <w:rFonts w:ascii="Times New Roman" w:eastAsia="Calibri" w:hAnsi="Times New Roman" w:cs="Times New Roman"/>
          <w:sz w:val="28"/>
          <w:szCs w:val="28"/>
          <w:u w:val="single"/>
        </w:rPr>
        <w:t>Примеры ненадлежащей рекламы:</w:t>
      </w:r>
    </w:p>
    <w:p w:rsidR="00BF5FA8" w:rsidRPr="007C7F9E" w:rsidRDefault="00BF5FA8" w:rsidP="00AC7BA6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7F9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82499" cy="1447792"/>
            <wp:effectExtent l="19050" t="0" r="8251" b="0"/>
            <wp:docPr id="1" name="Рисунок 1" descr="C:\Users\to27-vlaskina\Desktop\Семинар\автобус № 58 (№ Х250 КХ 12)\DSC0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27-vlaskina\Desktop\Семинар\автобус № 58 (№ Х250 КХ 12)\DSC0031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86" cy="144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7F9E">
        <w:rPr>
          <w:rFonts w:ascii="Times New Roman" w:eastAsia="Calibri" w:hAnsi="Times New Roman" w:cs="Times New Roman"/>
          <w:sz w:val="28"/>
          <w:szCs w:val="28"/>
        </w:rPr>
        <w:t xml:space="preserve"> заднее стекло является аварийным выходом</w:t>
      </w:r>
      <w:r w:rsidR="0071740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A75CE3" w:rsidRPr="007C7F9E" w:rsidRDefault="00A75CE3" w:rsidP="006966D9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7F9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50594" cy="1473523"/>
            <wp:effectExtent l="19050" t="0" r="0" b="0"/>
            <wp:docPr id="2" name="Рисунок 2" descr="C:\Users\to27-vlaskina\Documents\Оксана\реклама\статья 20\ООО Оператор\IMG_20210120_160102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27-vlaskina\Documents\Оксана\реклама\статья 20\ООО Оператор\IMG_20210120_160102_HDR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782" cy="148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7F9E">
        <w:rPr>
          <w:rFonts w:ascii="Times New Roman" w:hAnsi="Times New Roman" w:cs="Times New Roman"/>
          <w:sz w:val="28"/>
          <w:szCs w:val="28"/>
        </w:rPr>
        <w:t xml:space="preserve"> </w:t>
      </w:r>
      <w:r w:rsidRPr="007C7F9E">
        <w:rPr>
          <w:rFonts w:ascii="Times New Roman" w:eastAsia="Calibri" w:hAnsi="Times New Roman" w:cs="Times New Roman"/>
          <w:sz w:val="28"/>
          <w:szCs w:val="28"/>
        </w:rPr>
        <w:t>оклеивани</w:t>
      </w:r>
      <w:r w:rsidR="005B32EC" w:rsidRPr="007C7F9E">
        <w:rPr>
          <w:rFonts w:ascii="Times New Roman" w:eastAsia="Calibri" w:hAnsi="Times New Roman" w:cs="Times New Roman"/>
          <w:sz w:val="28"/>
          <w:szCs w:val="28"/>
        </w:rPr>
        <w:t xml:space="preserve">е </w:t>
      </w:r>
      <w:r w:rsidRPr="007C7F9E">
        <w:rPr>
          <w:rFonts w:ascii="Times New Roman" w:eastAsia="Calibri" w:hAnsi="Times New Roman" w:cs="Times New Roman"/>
          <w:sz w:val="28"/>
          <w:szCs w:val="28"/>
        </w:rPr>
        <w:t>с внешней стороны перфорированной пленкой боковых окон автоб</w:t>
      </w:r>
      <w:r w:rsidRPr="007C7F9E">
        <w:rPr>
          <w:rFonts w:ascii="Times New Roman" w:eastAsia="Calibri" w:hAnsi="Times New Roman" w:cs="Times New Roman"/>
          <w:sz w:val="28"/>
          <w:szCs w:val="28"/>
        </w:rPr>
        <w:t>у</w:t>
      </w:r>
      <w:r w:rsidRPr="007C7F9E">
        <w:rPr>
          <w:rFonts w:ascii="Times New Roman" w:hAnsi="Times New Roman" w:cs="Times New Roman"/>
          <w:sz w:val="28"/>
          <w:szCs w:val="28"/>
        </w:rPr>
        <w:t>сов</w:t>
      </w:r>
      <w:r w:rsidR="00A70786" w:rsidRPr="007C7F9E">
        <w:rPr>
          <w:rFonts w:ascii="Times New Roman" w:hAnsi="Times New Roman" w:cs="Times New Roman"/>
          <w:sz w:val="28"/>
          <w:szCs w:val="28"/>
        </w:rPr>
        <w:t>,</w:t>
      </w:r>
      <w:r w:rsidR="00C05CF9" w:rsidRPr="007C7F9E">
        <w:rPr>
          <w:rFonts w:ascii="Times New Roman" w:hAnsi="Times New Roman" w:cs="Times New Roman"/>
          <w:sz w:val="28"/>
          <w:szCs w:val="28"/>
        </w:rPr>
        <w:t xml:space="preserve"> </w:t>
      </w:r>
      <w:r w:rsidR="00A70786" w:rsidRPr="007C7F9E">
        <w:rPr>
          <w:rFonts w:ascii="Times New Roman" w:hAnsi="Times New Roman" w:cs="Times New Roman"/>
          <w:sz w:val="28"/>
          <w:szCs w:val="28"/>
        </w:rPr>
        <w:t xml:space="preserve">часть </w:t>
      </w:r>
      <w:r w:rsidR="00C05CF9" w:rsidRPr="007C7F9E">
        <w:rPr>
          <w:rFonts w:ascii="Times New Roman" w:hAnsi="Times New Roman" w:cs="Times New Roman"/>
          <w:sz w:val="28"/>
          <w:szCs w:val="28"/>
        </w:rPr>
        <w:t xml:space="preserve"> которы</w:t>
      </w:r>
      <w:r w:rsidR="00A70786" w:rsidRPr="007C7F9E">
        <w:rPr>
          <w:rFonts w:ascii="Times New Roman" w:hAnsi="Times New Roman" w:cs="Times New Roman"/>
          <w:sz w:val="28"/>
          <w:szCs w:val="28"/>
        </w:rPr>
        <w:t>х</w:t>
      </w:r>
      <w:r w:rsidR="00C05CF9" w:rsidRPr="007C7F9E">
        <w:rPr>
          <w:rFonts w:ascii="Times New Roman" w:hAnsi="Times New Roman" w:cs="Times New Roman"/>
          <w:sz w:val="28"/>
          <w:szCs w:val="28"/>
        </w:rPr>
        <w:t xml:space="preserve"> одновременно являются </w:t>
      </w:r>
      <w:r w:rsidRPr="007C7F9E">
        <w:rPr>
          <w:rFonts w:ascii="Times New Roman" w:eastAsia="Calibri" w:hAnsi="Times New Roman" w:cs="Times New Roman"/>
          <w:sz w:val="28"/>
          <w:szCs w:val="28"/>
        </w:rPr>
        <w:t xml:space="preserve"> аварийными выходами</w:t>
      </w:r>
      <w:r w:rsidR="00A70786" w:rsidRPr="007C7F9E">
        <w:rPr>
          <w:rFonts w:ascii="Times New Roman" w:hAnsi="Times New Roman" w:cs="Times New Roman"/>
          <w:sz w:val="28"/>
          <w:szCs w:val="28"/>
        </w:rPr>
        <w:t>, в том числе ограничивает  обзор пассажирам.</w:t>
      </w:r>
    </w:p>
    <w:p w:rsidR="0023530F" w:rsidRDefault="0023530F" w:rsidP="00AC7BA6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66D9" w:rsidRDefault="006966D9" w:rsidP="00AC7BA6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5CF9" w:rsidRPr="007C7F9E" w:rsidRDefault="00131D5E" w:rsidP="00AC7BA6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7F9E">
        <w:rPr>
          <w:rFonts w:ascii="Times New Roman" w:hAnsi="Times New Roman" w:cs="Times New Roman"/>
          <w:b/>
          <w:sz w:val="28"/>
          <w:szCs w:val="28"/>
        </w:rPr>
        <w:lastRenderedPageBreak/>
        <w:t>Реклама финансовых услуг.</w:t>
      </w:r>
    </w:p>
    <w:p w:rsidR="00131D5E" w:rsidRPr="007C7F9E" w:rsidRDefault="00131D5E" w:rsidP="00AC7BA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C7F9E">
        <w:rPr>
          <w:rFonts w:ascii="Times New Roman" w:hAnsi="Times New Roman" w:cs="Times New Roman"/>
          <w:sz w:val="28"/>
          <w:szCs w:val="28"/>
        </w:rPr>
        <w:t>Финансовые услуги неизменно пользуются большим спросом, в первую очередь среди физических лиц, которым важно получить кредит/за</w:t>
      </w:r>
      <w:r w:rsidR="00717408">
        <w:rPr>
          <w:rFonts w:ascii="Times New Roman" w:hAnsi="Times New Roman" w:cs="Times New Roman"/>
          <w:sz w:val="28"/>
          <w:szCs w:val="28"/>
        </w:rPr>
        <w:t>е</w:t>
      </w:r>
      <w:r w:rsidRPr="007C7F9E">
        <w:rPr>
          <w:rFonts w:ascii="Times New Roman" w:hAnsi="Times New Roman" w:cs="Times New Roman"/>
          <w:sz w:val="28"/>
          <w:szCs w:val="28"/>
        </w:rPr>
        <w:t>м на наиболее выгодных условиях либо выбрать наиболее эффективный и выгодный способ вложения денежных средств. Соответственно достоверность рекламы и соответствие ее восприятия потребителем фактическому содержанию и качеству услуг имеют существенное значение для защиты прав граждан.</w:t>
      </w:r>
    </w:p>
    <w:p w:rsidR="00131D5E" w:rsidRPr="007C7F9E" w:rsidRDefault="00131D5E" w:rsidP="00AC7BA6">
      <w:pPr>
        <w:pStyle w:val="a3"/>
        <w:ind w:firstLine="567"/>
        <w:jc w:val="both"/>
        <w:rPr>
          <w:b w:val="0"/>
          <w:sz w:val="28"/>
          <w:szCs w:val="28"/>
        </w:rPr>
      </w:pPr>
      <w:r w:rsidRPr="007C7F9E">
        <w:rPr>
          <w:b w:val="0"/>
          <w:sz w:val="28"/>
          <w:szCs w:val="28"/>
        </w:rPr>
        <w:t xml:space="preserve">В связи с чем  </w:t>
      </w:r>
      <w:r w:rsidR="00DD0D7B">
        <w:rPr>
          <w:b w:val="0"/>
          <w:sz w:val="28"/>
          <w:szCs w:val="28"/>
        </w:rPr>
        <w:t xml:space="preserve">надзор </w:t>
      </w:r>
      <w:r w:rsidRPr="007C7F9E">
        <w:rPr>
          <w:b w:val="0"/>
          <w:sz w:val="28"/>
          <w:szCs w:val="28"/>
        </w:rPr>
        <w:t xml:space="preserve">за соблюдением рекламного законодательства стал одним из приоритетных направлений в деятельности государства. С развитием рынка финансовых услуг усиливается и работа государственных органов с целью защиты прав потребителей и недопущения фактов, в том числе, ненадлежащей рекламы. </w:t>
      </w:r>
    </w:p>
    <w:p w:rsidR="00131D5E" w:rsidRPr="007C7F9E" w:rsidRDefault="00131D5E" w:rsidP="00AC7BA6">
      <w:pPr>
        <w:pStyle w:val="a3"/>
        <w:ind w:firstLine="567"/>
        <w:jc w:val="both"/>
        <w:rPr>
          <w:b w:val="0"/>
          <w:sz w:val="28"/>
          <w:szCs w:val="28"/>
        </w:rPr>
      </w:pPr>
      <w:r w:rsidRPr="007C7F9E">
        <w:rPr>
          <w:b w:val="0"/>
          <w:sz w:val="28"/>
          <w:szCs w:val="28"/>
        </w:rPr>
        <w:t>Поскольку распространение недобросовестной и недостоверной рекламы может привести к введению потребителя в заблуждение относительно предложений, содержащихся в рекламе финансовых услуг, территориальные органы Федеральной антимонопольной службы проверяют рекламу финансовых услуг и финансовой деятельности на соответствие требованиям закона о рекламе, на ее достоверность и добросовестность, пресекая распространение ненадлежащей рекламы и привлекая к ответственности виновных лиц.</w:t>
      </w:r>
    </w:p>
    <w:p w:rsidR="00131D5E" w:rsidRPr="007C7F9E" w:rsidRDefault="00131D5E" w:rsidP="00AC7B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C7F9E">
        <w:rPr>
          <w:rFonts w:ascii="Times New Roman" w:hAnsi="Times New Roman" w:cs="Times New Roman"/>
          <w:sz w:val="28"/>
          <w:szCs w:val="28"/>
        </w:rPr>
        <w:t xml:space="preserve">Финансовые организации выводят на рынок новые продукты, активно продвигают свои услуги потребителю, привлекая их внимание различными условиями. </w:t>
      </w:r>
    </w:p>
    <w:p w:rsidR="00131D5E" w:rsidRPr="007C7F9E" w:rsidRDefault="00131D5E" w:rsidP="00AC7BA6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7F9E">
        <w:rPr>
          <w:rFonts w:ascii="Times New Roman" w:hAnsi="Times New Roman" w:cs="Times New Roman"/>
          <w:sz w:val="28"/>
          <w:szCs w:val="28"/>
        </w:rPr>
        <w:t xml:space="preserve">В 2021 году Хабаровским УФАС России  по прежнему большое внимание уделялось контролю за рекламой финансовых услуг, в частности раскрываемости финансовыми организациями всех условий, влияющих на сумму доходов (расходов), которые получат (понесут) воспользовавшиеся услугами лица. </w:t>
      </w:r>
    </w:p>
    <w:p w:rsidR="00131D5E" w:rsidRPr="007C7F9E" w:rsidRDefault="00131D5E" w:rsidP="00AC7BA6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7F9E">
        <w:rPr>
          <w:rFonts w:ascii="Times New Roman" w:hAnsi="Times New Roman" w:cs="Times New Roman"/>
          <w:sz w:val="28"/>
          <w:szCs w:val="28"/>
        </w:rPr>
        <w:t xml:space="preserve">Наиболее частые нарушения  - это умалчивание в рекламе финансовых услуг отдельных условий, определяющих фактическую стоимость кредита для заемщика и сумму окончательных расходов. Проведенный анализ свидетельствует о нарушении прав граждан и хозсубъектов в данной области, в том числе касающихся непредставления финансовыми учреждениями исчерпывающей и достоверной информации об условиях кредитования/займа. Выгодные условия по финансовым услугам даются крупно, и они читаемы без посторонней помощи и увеличительных средств,  а иные существенные условия, которые являются неотъемлемыми по договору о вкладе (кредитному договору) и не всегда  выгодны для потребителя, размещаются в рекламе мелким нечитаемым шрифтом, появляются на экране на несколько секунд, в течение которых данная информация не воспринимается. </w:t>
      </w:r>
    </w:p>
    <w:p w:rsidR="00131D5E" w:rsidRPr="007C7F9E" w:rsidRDefault="00131D5E" w:rsidP="00AC7B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C7F9E">
        <w:rPr>
          <w:rFonts w:ascii="Times New Roman" w:hAnsi="Times New Roman" w:cs="Times New Roman"/>
          <w:sz w:val="28"/>
          <w:szCs w:val="28"/>
        </w:rPr>
        <w:t xml:space="preserve">На протяжении нескольких  лет в рекламе активно используется  прием «микротекста» (наружная реклама) и метод скоротечной информации на телевидении. </w:t>
      </w:r>
    </w:p>
    <w:p w:rsidR="00131D5E" w:rsidRPr="007C7F9E" w:rsidRDefault="00131D5E" w:rsidP="00AC7BA6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7F9E">
        <w:rPr>
          <w:rFonts w:ascii="Times New Roman" w:hAnsi="Times New Roman" w:cs="Times New Roman"/>
          <w:sz w:val="28"/>
          <w:szCs w:val="28"/>
        </w:rPr>
        <w:t xml:space="preserve">Финансовые организации формально соблюдают требования частей 2, 3 статьи 28 ФЗ «О рекламе», но фактически из-за невозможности получения </w:t>
      </w:r>
      <w:r w:rsidRPr="007C7F9E">
        <w:rPr>
          <w:rFonts w:ascii="Times New Roman" w:hAnsi="Times New Roman" w:cs="Times New Roman"/>
          <w:sz w:val="28"/>
          <w:szCs w:val="28"/>
        </w:rPr>
        <w:lastRenderedPageBreak/>
        <w:t>необходимой информации в той форме, в которой она доводится до потребителей, в рекламе считается отсутствующими.</w:t>
      </w:r>
    </w:p>
    <w:p w:rsidR="00131D5E" w:rsidRPr="006F1752" w:rsidRDefault="00131D5E" w:rsidP="00AC7BA6">
      <w:pPr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C7F9E">
        <w:rPr>
          <w:rFonts w:ascii="Times New Roman" w:hAnsi="Times New Roman" w:cs="Times New Roman"/>
          <w:bCs/>
          <w:sz w:val="28"/>
          <w:szCs w:val="28"/>
        </w:rPr>
        <w:t>Как правило, в рекламе крупно  указывается процентная ставка по кредиту (вкладу) либо безпроцентный период по кредиту, либо сумма первоначального взноса.</w:t>
      </w:r>
    </w:p>
    <w:p w:rsidR="00131D5E" w:rsidRPr="007C7F9E" w:rsidRDefault="00131D5E" w:rsidP="00AC7BA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C7F9E">
        <w:rPr>
          <w:rFonts w:ascii="Times New Roman" w:hAnsi="Times New Roman" w:cs="Times New Roman"/>
          <w:sz w:val="28"/>
          <w:szCs w:val="28"/>
        </w:rPr>
        <w:t>Информация о  других условиях предоставления  финансовой услуги   фо</w:t>
      </w:r>
      <w:r w:rsidRPr="007C7F9E">
        <w:rPr>
          <w:rFonts w:ascii="Times New Roman" w:hAnsi="Times New Roman" w:cs="Times New Roman"/>
          <w:sz w:val="28"/>
          <w:szCs w:val="28"/>
        </w:rPr>
        <w:t>р</w:t>
      </w:r>
      <w:r w:rsidRPr="007C7F9E">
        <w:rPr>
          <w:rFonts w:ascii="Times New Roman" w:hAnsi="Times New Roman" w:cs="Times New Roman"/>
          <w:sz w:val="28"/>
          <w:szCs w:val="28"/>
        </w:rPr>
        <w:t>мально  присутствует в рекламе.  Однако данные сведения</w:t>
      </w:r>
      <w:r w:rsidRPr="007C7F9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C7F9E">
        <w:rPr>
          <w:rFonts w:ascii="Times New Roman" w:hAnsi="Times New Roman" w:cs="Times New Roman"/>
          <w:sz w:val="28"/>
          <w:szCs w:val="28"/>
        </w:rPr>
        <w:t>выполнены  мелким по сра</w:t>
      </w:r>
      <w:r w:rsidRPr="007C7F9E">
        <w:rPr>
          <w:rFonts w:ascii="Times New Roman" w:hAnsi="Times New Roman" w:cs="Times New Roman"/>
          <w:sz w:val="28"/>
          <w:szCs w:val="28"/>
        </w:rPr>
        <w:t>в</w:t>
      </w:r>
      <w:r w:rsidRPr="007C7F9E">
        <w:rPr>
          <w:rFonts w:ascii="Times New Roman" w:hAnsi="Times New Roman" w:cs="Times New Roman"/>
          <w:sz w:val="28"/>
          <w:szCs w:val="28"/>
        </w:rPr>
        <w:t>нению с основным рекламным текстом шрифтом и транслируются короткое время, что делает невозможным их восприятие и вводит потр</w:t>
      </w:r>
      <w:r w:rsidRPr="007C7F9E">
        <w:rPr>
          <w:rFonts w:ascii="Times New Roman" w:hAnsi="Times New Roman" w:cs="Times New Roman"/>
          <w:sz w:val="28"/>
          <w:szCs w:val="28"/>
        </w:rPr>
        <w:t>е</w:t>
      </w:r>
      <w:r w:rsidRPr="007C7F9E">
        <w:rPr>
          <w:rFonts w:ascii="Times New Roman" w:hAnsi="Times New Roman" w:cs="Times New Roman"/>
          <w:sz w:val="28"/>
          <w:szCs w:val="28"/>
        </w:rPr>
        <w:t>бителя в заблуждение относительно условий по рекламируемому кредиту (вкладу). Время тран</w:t>
      </w:r>
      <w:r w:rsidRPr="007C7F9E">
        <w:rPr>
          <w:rFonts w:ascii="Times New Roman" w:hAnsi="Times New Roman" w:cs="Times New Roman"/>
          <w:sz w:val="28"/>
          <w:szCs w:val="28"/>
        </w:rPr>
        <w:t>с</w:t>
      </w:r>
      <w:r w:rsidRPr="007C7F9E">
        <w:rPr>
          <w:rFonts w:ascii="Times New Roman" w:hAnsi="Times New Roman" w:cs="Times New Roman"/>
          <w:sz w:val="28"/>
          <w:szCs w:val="28"/>
        </w:rPr>
        <w:t>ляции должны обеспечить нормальное восприятие потребителем всего содержания ре</w:t>
      </w:r>
      <w:r w:rsidRPr="007C7F9E">
        <w:rPr>
          <w:rFonts w:ascii="Times New Roman" w:hAnsi="Times New Roman" w:cs="Times New Roman"/>
          <w:sz w:val="28"/>
          <w:szCs w:val="28"/>
        </w:rPr>
        <w:t>к</w:t>
      </w:r>
      <w:r w:rsidRPr="007C7F9E">
        <w:rPr>
          <w:rFonts w:ascii="Times New Roman" w:hAnsi="Times New Roman" w:cs="Times New Roman"/>
          <w:sz w:val="28"/>
          <w:szCs w:val="28"/>
        </w:rPr>
        <w:t>ламных надписей,</w:t>
      </w:r>
      <w:r w:rsidRPr="007C7F9E">
        <w:rPr>
          <w:rStyle w:val="FontStyle11"/>
          <w:sz w:val="28"/>
          <w:szCs w:val="28"/>
        </w:rPr>
        <w:t xml:space="preserve"> следовательно, прочесть и, тем более, уяснить указанные условия не представляется возможным.</w:t>
      </w:r>
      <w:r w:rsidR="008C05C3">
        <w:rPr>
          <w:rStyle w:val="FontStyle11"/>
          <w:sz w:val="28"/>
          <w:szCs w:val="28"/>
        </w:rPr>
        <w:t xml:space="preserve"> </w:t>
      </w:r>
      <w:r w:rsidRPr="007C7F9E">
        <w:rPr>
          <w:rFonts w:ascii="Times New Roman" w:hAnsi="Times New Roman" w:cs="Times New Roman"/>
          <w:sz w:val="28"/>
          <w:szCs w:val="28"/>
        </w:rPr>
        <w:t>Отсутствие в Законе нормы, определяющей время трансляции рекламных надп</w:t>
      </w:r>
      <w:r w:rsidRPr="007C7F9E">
        <w:rPr>
          <w:rFonts w:ascii="Times New Roman" w:hAnsi="Times New Roman" w:cs="Times New Roman"/>
          <w:sz w:val="28"/>
          <w:szCs w:val="28"/>
        </w:rPr>
        <w:t>и</w:t>
      </w:r>
      <w:r w:rsidRPr="007C7F9E">
        <w:rPr>
          <w:rFonts w:ascii="Times New Roman" w:hAnsi="Times New Roman" w:cs="Times New Roman"/>
          <w:sz w:val="28"/>
          <w:szCs w:val="28"/>
        </w:rPr>
        <w:t>сей, не свидетельствует о том, что оно может быть любым, поскольку это противоречит положениям статьи 5 Закона относительно добросовестности и достоверности рекламы, которая не должна вводить в заблуждение потребителя.</w:t>
      </w:r>
    </w:p>
    <w:p w:rsidR="00131D5E" w:rsidRPr="007C7F9E" w:rsidRDefault="00131D5E" w:rsidP="00AC7B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C7F9E">
        <w:rPr>
          <w:rFonts w:ascii="Times New Roman" w:hAnsi="Times New Roman" w:cs="Times New Roman"/>
          <w:sz w:val="28"/>
          <w:szCs w:val="28"/>
        </w:rPr>
        <w:t>Учитывая, что рекламные конструкции расположены в оживленных местах, на пересеч</w:t>
      </w:r>
      <w:r w:rsidRPr="007C7F9E">
        <w:rPr>
          <w:rFonts w:ascii="Times New Roman" w:hAnsi="Times New Roman" w:cs="Times New Roman"/>
          <w:sz w:val="28"/>
          <w:szCs w:val="28"/>
        </w:rPr>
        <w:t>е</w:t>
      </w:r>
      <w:r w:rsidRPr="007C7F9E">
        <w:rPr>
          <w:rFonts w:ascii="Times New Roman" w:hAnsi="Times New Roman" w:cs="Times New Roman"/>
          <w:sz w:val="28"/>
          <w:szCs w:val="28"/>
        </w:rPr>
        <w:t>нии городских улиц, размещенная на них информация должна быть краткой. Это об</w:t>
      </w:r>
      <w:r w:rsidRPr="007C7F9E">
        <w:rPr>
          <w:rFonts w:ascii="Times New Roman" w:hAnsi="Times New Roman" w:cs="Times New Roman"/>
          <w:sz w:val="28"/>
          <w:szCs w:val="28"/>
        </w:rPr>
        <w:t>у</w:t>
      </w:r>
      <w:r w:rsidRPr="007C7F9E">
        <w:rPr>
          <w:rFonts w:ascii="Times New Roman" w:hAnsi="Times New Roman" w:cs="Times New Roman"/>
          <w:sz w:val="28"/>
          <w:szCs w:val="28"/>
        </w:rPr>
        <w:t>словлено тем, что большинство людей, на которых рассчитана информация находятся в движении (водители, пешеходы) и имеют лишь секунды для ее восприятия. Кроме того, щиты расположены на высоте более 3 метров (нижний край), что требует подъема гол</w:t>
      </w:r>
      <w:r w:rsidRPr="007C7F9E">
        <w:rPr>
          <w:rFonts w:ascii="Times New Roman" w:hAnsi="Times New Roman" w:cs="Times New Roman"/>
          <w:sz w:val="28"/>
          <w:szCs w:val="28"/>
        </w:rPr>
        <w:t>о</w:t>
      </w:r>
      <w:r w:rsidRPr="007C7F9E">
        <w:rPr>
          <w:rFonts w:ascii="Times New Roman" w:hAnsi="Times New Roman" w:cs="Times New Roman"/>
          <w:sz w:val="28"/>
          <w:szCs w:val="28"/>
        </w:rPr>
        <w:t>вы. Поэтому для безопасности потребителей информация должна схватываться практ</w:t>
      </w:r>
      <w:r w:rsidRPr="007C7F9E">
        <w:rPr>
          <w:rFonts w:ascii="Times New Roman" w:hAnsi="Times New Roman" w:cs="Times New Roman"/>
          <w:sz w:val="28"/>
          <w:szCs w:val="28"/>
        </w:rPr>
        <w:t>и</w:t>
      </w:r>
      <w:r w:rsidRPr="007C7F9E">
        <w:rPr>
          <w:rFonts w:ascii="Times New Roman" w:hAnsi="Times New Roman" w:cs="Times New Roman"/>
          <w:sz w:val="28"/>
          <w:szCs w:val="28"/>
        </w:rPr>
        <w:t>чески мгновенно. Таким критериям соответствуют, как правило,  только процентная ставка.</w:t>
      </w:r>
    </w:p>
    <w:p w:rsidR="00131D5E" w:rsidRPr="007C7F9E" w:rsidRDefault="00131D5E" w:rsidP="00AC7BA6">
      <w:pPr>
        <w:pStyle w:val="1"/>
        <w:spacing w:before="0" w:line="240" w:lineRule="auto"/>
        <w:ind w:firstLine="540"/>
        <w:jc w:val="both"/>
        <w:rPr>
          <w:rFonts w:ascii="Times New Roman" w:hAnsi="Times New Roman" w:cs="Times New Roman"/>
          <w:b w:val="0"/>
          <w:i/>
          <w:color w:val="auto"/>
        </w:rPr>
      </w:pPr>
      <w:r w:rsidRPr="007C7F9E">
        <w:rPr>
          <w:rFonts w:ascii="Times New Roman" w:hAnsi="Times New Roman" w:cs="Times New Roman"/>
          <w:b w:val="0"/>
          <w:color w:val="auto"/>
        </w:rPr>
        <w:t>Формальное присутствие  в рекламе обозначенных условий не позволяют потреб</w:t>
      </w:r>
      <w:r w:rsidRPr="007C7F9E">
        <w:rPr>
          <w:rFonts w:ascii="Times New Roman" w:hAnsi="Times New Roman" w:cs="Times New Roman"/>
          <w:b w:val="0"/>
          <w:color w:val="auto"/>
        </w:rPr>
        <w:t>и</w:t>
      </w:r>
      <w:r w:rsidRPr="007C7F9E">
        <w:rPr>
          <w:rFonts w:ascii="Times New Roman" w:hAnsi="Times New Roman" w:cs="Times New Roman"/>
          <w:b w:val="0"/>
          <w:color w:val="auto"/>
        </w:rPr>
        <w:t>телю воспринимать данные сведения, и не может расцениваться как их наличие. След</w:t>
      </w:r>
      <w:r w:rsidRPr="007C7F9E">
        <w:rPr>
          <w:rFonts w:ascii="Times New Roman" w:hAnsi="Times New Roman" w:cs="Times New Roman"/>
          <w:b w:val="0"/>
          <w:color w:val="auto"/>
        </w:rPr>
        <w:t>о</w:t>
      </w:r>
      <w:r w:rsidRPr="007C7F9E">
        <w:rPr>
          <w:rFonts w:ascii="Times New Roman" w:hAnsi="Times New Roman" w:cs="Times New Roman"/>
          <w:b w:val="0"/>
          <w:color w:val="auto"/>
        </w:rPr>
        <w:t>вательно, компания  умолчала  об иных условиях оказания соответствующих услуг, влияющих на сумму  расходов, когда в  рекламе сообщалось  одно из условий.</w:t>
      </w:r>
    </w:p>
    <w:p w:rsidR="00131D5E" w:rsidRPr="007C7F9E" w:rsidRDefault="00131D5E" w:rsidP="00AC7BA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7F9E">
        <w:rPr>
          <w:rFonts w:ascii="Times New Roman" w:hAnsi="Times New Roman" w:cs="Times New Roman"/>
          <w:sz w:val="28"/>
          <w:szCs w:val="28"/>
        </w:rPr>
        <w:tab/>
        <w:t>Совокупность таких особенностей рекламы, как ограниченное время считывания информации, объем информации, размещенной в рекламе, размер шрифта, которым н</w:t>
      </w:r>
      <w:r w:rsidRPr="007C7F9E">
        <w:rPr>
          <w:rFonts w:ascii="Times New Roman" w:hAnsi="Times New Roman" w:cs="Times New Roman"/>
          <w:sz w:val="28"/>
          <w:szCs w:val="28"/>
        </w:rPr>
        <w:t>а</w:t>
      </w:r>
      <w:r w:rsidRPr="007C7F9E">
        <w:rPr>
          <w:rFonts w:ascii="Times New Roman" w:hAnsi="Times New Roman" w:cs="Times New Roman"/>
          <w:sz w:val="28"/>
          <w:szCs w:val="28"/>
        </w:rPr>
        <w:t>писаны существенные условия получения услуги, лишают возможности потребителя  получить полный текст (информацию) рекламы.</w:t>
      </w:r>
    </w:p>
    <w:p w:rsidR="00131D5E" w:rsidRPr="007C7F9E" w:rsidRDefault="00131D5E" w:rsidP="00AC7BA6">
      <w:pPr>
        <w:pStyle w:val="ae"/>
        <w:spacing w:after="0"/>
        <w:ind w:left="0" w:right="-61" w:firstLine="540"/>
        <w:jc w:val="both"/>
        <w:rPr>
          <w:sz w:val="28"/>
          <w:szCs w:val="28"/>
        </w:rPr>
      </w:pPr>
      <w:r w:rsidRPr="007C7F9E">
        <w:rPr>
          <w:sz w:val="28"/>
          <w:szCs w:val="28"/>
        </w:rPr>
        <w:t>Поскольку существенной является не только информация  привлекательная для потребителей (написанная крупным шрифтом), но и информация, способная обмануть ожидания, сформированные у потребителей рекламы финансовых услуг, отсутствие к</w:t>
      </w:r>
      <w:r w:rsidRPr="007C7F9E">
        <w:rPr>
          <w:sz w:val="28"/>
          <w:szCs w:val="28"/>
        </w:rPr>
        <w:t>а</w:t>
      </w:r>
      <w:r w:rsidRPr="007C7F9E">
        <w:rPr>
          <w:sz w:val="28"/>
          <w:szCs w:val="28"/>
        </w:rPr>
        <w:t>ких-либо сведений, в том числе и доступных, об условиях кредита, может привести к и</w:t>
      </w:r>
      <w:r w:rsidRPr="007C7F9E">
        <w:rPr>
          <w:sz w:val="28"/>
          <w:szCs w:val="28"/>
        </w:rPr>
        <w:t>с</w:t>
      </w:r>
      <w:r w:rsidRPr="007C7F9E">
        <w:rPr>
          <w:sz w:val="28"/>
          <w:szCs w:val="28"/>
        </w:rPr>
        <w:t>кажению смысла рекламы и ввести в заблуждение потребителей, имеющих намерение воспользоваться рекламируемой банковской услугой, так как данная информация сло</w:t>
      </w:r>
      <w:r w:rsidRPr="007C7F9E">
        <w:rPr>
          <w:sz w:val="28"/>
          <w:szCs w:val="28"/>
        </w:rPr>
        <w:t>ж</w:t>
      </w:r>
      <w:r w:rsidRPr="007C7F9E">
        <w:rPr>
          <w:sz w:val="28"/>
          <w:szCs w:val="28"/>
        </w:rPr>
        <w:t>но воспринимаема или вообще недоступна для потребителей.</w:t>
      </w:r>
    </w:p>
    <w:p w:rsidR="00131D5E" w:rsidRPr="007C7F9E" w:rsidRDefault="00131D5E" w:rsidP="00AC7B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7F9E">
        <w:rPr>
          <w:rFonts w:ascii="Times New Roman" w:hAnsi="Times New Roman" w:cs="Times New Roman"/>
          <w:sz w:val="28"/>
          <w:szCs w:val="28"/>
        </w:rPr>
        <w:lastRenderedPageBreak/>
        <w:t xml:space="preserve"> Реклама  финансовых услуг  с учетом значения для потребителя по финансовым последствиям  обязывает соблюдение установленных требований к рекламе таких услуг, которая не предполагает импульсивное восприятие такой рекламы, а требует для потр</w:t>
      </w:r>
      <w:r w:rsidRPr="007C7F9E">
        <w:rPr>
          <w:rFonts w:ascii="Times New Roman" w:hAnsi="Times New Roman" w:cs="Times New Roman"/>
          <w:sz w:val="28"/>
          <w:szCs w:val="28"/>
        </w:rPr>
        <w:t>е</w:t>
      </w:r>
      <w:r w:rsidRPr="007C7F9E">
        <w:rPr>
          <w:rFonts w:ascii="Times New Roman" w:hAnsi="Times New Roman" w:cs="Times New Roman"/>
          <w:sz w:val="28"/>
          <w:szCs w:val="28"/>
        </w:rPr>
        <w:t>бителя необходимого количества времени для ознакомления с рекламируемым товаром (услугой), сосредоточенного внимания при ознакомлении с предлагаемыми в рекламе условиями.</w:t>
      </w:r>
    </w:p>
    <w:p w:rsidR="00131D5E" w:rsidRPr="007C7F9E" w:rsidRDefault="00131D5E" w:rsidP="00AC7B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C7F9E">
        <w:rPr>
          <w:rFonts w:ascii="Times New Roman" w:hAnsi="Times New Roman" w:cs="Times New Roman"/>
          <w:iCs/>
          <w:sz w:val="28"/>
          <w:szCs w:val="28"/>
        </w:rPr>
        <w:t xml:space="preserve">Рекламодатель вправе выбрать форму, способ и средства рекламирования своего товара. Однако при этом он должен соблюдать обязательные требования, предъявляемые </w:t>
      </w:r>
      <w:hyperlink r:id="rId41" w:history="1">
        <w:r w:rsidRPr="007C7F9E">
          <w:rPr>
            <w:rStyle w:val="ad"/>
            <w:rFonts w:ascii="Times New Roman" w:hAnsi="Times New Roman" w:cs="Times New Roman"/>
            <w:iCs/>
            <w:color w:val="auto"/>
            <w:sz w:val="28"/>
            <w:szCs w:val="28"/>
            <w:u w:val="none"/>
          </w:rPr>
          <w:t>Законом</w:t>
        </w:r>
      </w:hyperlink>
      <w:r w:rsidRPr="007C7F9E">
        <w:rPr>
          <w:rFonts w:ascii="Times New Roman" w:hAnsi="Times New Roman" w:cs="Times New Roman"/>
          <w:iCs/>
          <w:sz w:val="28"/>
          <w:szCs w:val="28"/>
        </w:rPr>
        <w:t xml:space="preserve"> о рекламе, в частности о включении в рекламу предупрежда</w:t>
      </w:r>
      <w:r w:rsidRPr="007C7F9E">
        <w:rPr>
          <w:rFonts w:ascii="Times New Roman" w:hAnsi="Times New Roman" w:cs="Times New Roman"/>
          <w:iCs/>
          <w:sz w:val="28"/>
          <w:szCs w:val="28"/>
        </w:rPr>
        <w:t>ю</w:t>
      </w:r>
      <w:r w:rsidRPr="007C7F9E">
        <w:rPr>
          <w:rFonts w:ascii="Times New Roman" w:hAnsi="Times New Roman" w:cs="Times New Roman"/>
          <w:iCs/>
          <w:sz w:val="28"/>
          <w:szCs w:val="28"/>
        </w:rPr>
        <w:t>щих надписей, обязательных сведений или условий оказания услуг.</w:t>
      </w:r>
    </w:p>
    <w:p w:rsidR="00131D5E" w:rsidRPr="007C7F9E" w:rsidRDefault="00131D5E" w:rsidP="00AC7B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C7F9E">
        <w:rPr>
          <w:rFonts w:ascii="Times New Roman" w:hAnsi="Times New Roman" w:cs="Times New Roman"/>
          <w:iCs/>
          <w:sz w:val="28"/>
          <w:szCs w:val="28"/>
        </w:rPr>
        <w:t>Поэтому если информация изображена таким образом, что она не воспринимается или плохо воспринимается потребителем (шрифт (кегль), цветовая гамма и тому подо</w:t>
      </w:r>
      <w:r w:rsidRPr="007C7F9E">
        <w:rPr>
          <w:rFonts w:ascii="Times New Roman" w:hAnsi="Times New Roman" w:cs="Times New Roman"/>
          <w:iCs/>
          <w:sz w:val="28"/>
          <w:szCs w:val="28"/>
        </w:rPr>
        <w:t>б</w:t>
      </w:r>
      <w:r w:rsidRPr="007C7F9E">
        <w:rPr>
          <w:rFonts w:ascii="Times New Roman" w:hAnsi="Times New Roman" w:cs="Times New Roman"/>
          <w:iCs/>
          <w:sz w:val="28"/>
          <w:szCs w:val="28"/>
        </w:rPr>
        <w:t>ное), и это обстоятельство приводит к искажению ее смысла и вводит в заблуждение п</w:t>
      </w:r>
      <w:r w:rsidRPr="007C7F9E">
        <w:rPr>
          <w:rFonts w:ascii="Times New Roman" w:hAnsi="Times New Roman" w:cs="Times New Roman"/>
          <w:iCs/>
          <w:sz w:val="28"/>
          <w:szCs w:val="28"/>
        </w:rPr>
        <w:t>о</w:t>
      </w:r>
      <w:r w:rsidRPr="007C7F9E">
        <w:rPr>
          <w:rFonts w:ascii="Times New Roman" w:hAnsi="Times New Roman" w:cs="Times New Roman"/>
          <w:iCs/>
          <w:sz w:val="28"/>
          <w:szCs w:val="28"/>
        </w:rPr>
        <w:t>требителей рекламы, то данная информация считается отсутствующей, а соответс</w:t>
      </w:r>
      <w:r w:rsidRPr="007C7F9E">
        <w:rPr>
          <w:rFonts w:ascii="Times New Roman" w:hAnsi="Times New Roman" w:cs="Times New Roman"/>
          <w:iCs/>
          <w:sz w:val="28"/>
          <w:szCs w:val="28"/>
        </w:rPr>
        <w:t>т</w:t>
      </w:r>
      <w:r w:rsidRPr="007C7F9E">
        <w:rPr>
          <w:rFonts w:ascii="Times New Roman" w:hAnsi="Times New Roman" w:cs="Times New Roman"/>
          <w:iCs/>
          <w:sz w:val="28"/>
          <w:szCs w:val="28"/>
        </w:rPr>
        <w:t>вующая реклама ненадлежащей в силу того, что она не содержит части существенной и</w:t>
      </w:r>
      <w:r w:rsidRPr="007C7F9E">
        <w:rPr>
          <w:rFonts w:ascii="Times New Roman" w:hAnsi="Times New Roman" w:cs="Times New Roman"/>
          <w:iCs/>
          <w:sz w:val="28"/>
          <w:szCs w:val="28"/>
        </w:rPr>
        <w:t>н</w:t>
      </w:r>
      <w:r w:rsidRPr="007C7F9E">
        <w:rPr>
          <w:rFonts w:ascii="Times New Roman" w:hAnsi="Times New Roman" w:cs="Times New Roman"/>
          <w:iCs/>
          <w:sz w:val="28"/>
          <w:szCs w:val="28"/>
        </w:rPr>
        <w:t>формации о рекламируемом товаре, условиях его приобретения или использования.</w:t>
      </w:r>
    </w:p>
    <w:p w:rsidR="00131D5E" w:rsidRPr="007C7F9E" w:rsidRDefault="00131D5E" w:rsidP="00AC7B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C7F9E">
        <w:rPr>
          <w:rFonts w:ascii="Times New Roman" w:hAnsi="Times New Roman" w:cs="Times New Roman"/>
          <w:iCs/>
          <w:sz w:val="28"/>
          <w:szCs w:val="28"/>
        </w:rPr>
        <w:t>При этом оценка такой рекламы осуществляется с позиции обычного потребителя, не обладающего специальными знаниями.</w:t>
      </w:r>
    </w:p>
    <w:p w:rsidR="00131D5E" w:rsidRPr="007C7F9E" w:rsidRDefault="00131D5E" w:rsidP="00AC7B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7F9E">
        <w:rPr>
          <w:rFonts w:ascii="Times New Roman" w:hAnsi="Times New Roman" w:cs="Times New Roman"/>
          <w:sz w:val="28"/>
          <w:szCs w:val="28"/>
        </w:rPr>
        <w:t>Для оценки восприятия потребителем текста рекламы учитываются в совокупности и взаимной связи ряд объективных признаков распространения рекламных материалов: место размещения рекламной конструкции (пешеходная зона, перекресток, над прое</w:t>
      </w:r>
      <w:r w:rsidRPr="007C7F9E">
        <w:rPr>
          <w:rFonts w:ascii="Times New Roman" w:hAnsi="Times New Roman" w:cs="Times New Roman"/>
          <w:sz w:val="28"/>
          <w:szCs w:val="28"/>
        </w:rPr>
        <w:t>з</w:t>
      </w:r>
      <w:r w:rsidRPr="007C7F9E">
        <w:rPr>
          <w:rFonts w:ascii="Times New Roman" w:hAnsi="Times New Roman" w:cs="Times New Roman"/>
          <w:sz w:val="28"/>
          <w:szCs w:val="28"/>
        </w:rPr>
        <w:t>жей частью дороги и т.п.), расположение текста рекламы (вертикально, горизонтально) на рекламном носителе, шрифт текста рекламы, цвет и фон шрифта (с точки зрения пр</w:t>
      </w:r>
      <w:r w:rsidRPr="007C7F9E">
        <w:rPr>
          <w:rFonts w:ascii="Times New Roman" w:hAnsi="Times New Roman" w:cs="Times New Roman"/>
          <w:sz w:val="28"/>
          <w:szCs w:val="28"/>
        </w:rPr>
        <w:t>о</w:t>
      </w:r>
      <w:r w:rsidRPr="007C7F9E">
        <w:rPr>
          <w:rFonts w:ascii="Times New Roman" w:hAnsi="Times New Roman" w:cs="Times New Roman"/>
          <w:sz w:val="28"/>
          <w:szCs w:val="28"/>
        </w:rPr>
        <w:t>стоты визуального восприятия), и его сочетание с текстом рекламы.</w:t>
      </w:r>
    </w:p>
    <w:p w:rsidR="00131D5E" w:rsidRPr="007C7F9E" w:rsidRDefault="00131D5E" w:rsidP="00AC7BA6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7F9E">
        <w:rPr>
          <w:rFonts w:ascii="Times New Roman" w:hAnsi="Times New Roman" w:cs="Times New Roman"/>
          <w:sz w:val="28"/>
          <w:szCs w:val="28"/>
        </w:rPr>
        <w:t>Необходимо отметить, что по данному  вопросу наработана судебная пра</w:t>
      </w:r>
      <w:r w:rsidRPr="007C7F9E">
        <w:rPr>
          <w:rFonts w:ascii="Times New Roman" w:hAnsi="Times New Roman" w:cs="Times New Roman"/>
          <w:sz w:val="28"/>
          <w:szCs w:val="28"/>
        </w:rPr>
        <w:t>к</w:t>
      </w:r>
      <w:r w:rsidRPr="007C7F9E">
        <w:rPr>
          <w:rFonts w:ascii="Times New Roman" w:hAnsi="Times New Roman" w:cs="Times New Roman"/>
          <w:sz w:val="28"/>
          <w:szCs w:val="28"/>
        </w:rPr>
        <w:t xml:space="preserve">тика, которая сложилась в пользу антимонопольных органов. </w:t>
      </w:r>
    </w:p>
    <w:p w:rsidR="00131D5E" w:rsidRPr="007C7F9E" w:rsidRDefault="00131D5E" w:rsidP="00AC7BA6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7F9E">
        <w:rPr>
          <w:rFonts w:ascii="Times New Roman" w:hAnsi="Times New Roman" w:cs="Times New Roman"/>
          <w:sz w:val="28"/>
          <w:szCs w:val="28"/>
        </w:rPr>
        <w:t>Однако финансовые организации  продолжают размещать рекламу, нарушающую требования рекламного законодательства, пытаясь  привлечь вним</w:t>
      </w:r>
      <w:r w:rsidRPr="007C7F9E">
        <w:rPr>
          <w:rFonts w:ascii="Times New Roman" w:hAnsi="Times New Roman" w:cs="Times New Roman"/>
          <w:sz w:val="28"/>
          <w:szCs w:val="28"/>
        </w:rPr>
        <w:t>а</w:t>
      </w:r>
      <w:r w:rsidRPr="007C7F9E">
        <w:rPr>
          <w:rFonts w:ascii="Times New Roman" w:hAnsi="Times New Roman" w:cs="Times New Roman"/>
          <w:sz w:val="28"/>
          <w:szCs w:val="28"/>
        </w:rPr>
        <w:t>ние к своим услугам.</w:t>
      </w:r>
    </w:p>
    <w:p w:rsidR="006966D9" w:rsidRDefault="006966D9" w:rsidP="00AC7BA6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31D5E" w:rsidRPr="007C7F9E" w:rsidRDefault="00131D5E" w:rsidP="00AC7BA6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7F9E">
        <w:rPr>
          <w:rFonts w:ascii="Times New Roman" w:hAnsi="Times New Roman" w:cs="Times New Roman"/>
          <w:sz w:val="28"/>
          <w:szCs w:val="28"/>
        </w:rPr>
        <w:t xml:space="preserve">В  2021 году </w:t>
      </w:r>
      <w:r w:rsidR="0023530F">
        <w:rPr>
          <w:rFonts w:ascii="Times New Roman" w:hAnsi="Times New Roman" w:cs="Times New Roman"/>
          <w:sz w:val="28"/>
          <w:szCs w:val="28"/>
        </w:rPr>
        <w:t xml:space="preserve">в </w:t>
      </w:r>
      <w:r w:rsidRPr="007C7F9E">
        <w:rPr>
          <w:rFonts w:ascii="Times New Roman" w:hAnsi="Times New Roman" w:cs="Times New Roman"/>
          <w:sz w:val="28"/>
          <w:szCs w:val="28"/>
        </w:rPr>
        <w:t>отношении банков рассмотрено  четыре  дела: «Газпромбанк» (АО), ПАО «Совкомбанк», ПАО Сбербанк, «Азиатско - Тихоокеанский банк» (ПАО).</w:t>
      </w:r>
    </w:p>
    <w:p w:rsidR="00131D5E" w:rsidRPr="007C7F9E" w:rsidRDefault="00131D5E" w:rsidP="00AC7BA6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7F9E">
        <w:rPr>
          <w:rFonts w:ascii="Times New Roman" w:hAnsi="Times New Roman" w:cs="Times New Roman"/>
          <w:sz w:val="28"/>
          <w:szCs w:val="28"/>
        </w:rPr>
        <w:t xml:space="preserve">Указанные банки привлечены к административной ответственности  в виде штрафов в размере 300 000 рублей. </w:t>
      </w:r>
    </w:p>
    <w:p w:rsidR="00585BEE" w:rsidRDefault="00131D5E" w:rsidP="00AC7BA6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C7F9E">
        <w:rPr>
          <w:rFonts w:ascii="Times New Roman" w:hAnsi="Times New Roman" w:cs="Times New Roman"/>
          <w:sz w:val="28"/>
          <w:szCs w:val="28"/>
        </w:rPr>
        <w:t xml:space="preserve">«Газпромбанк» (АО), ПАО «Совкомбанк» обжаловали постановления о наложении штрафов в Арбитражный суд Хабаровского края, который  признал их законными. </w:t>
      </w:r>
    </w:p>
    <w:p w:rsidR="006966D9" w:rsidRDefault="006966D9" w:rsidP="00AC7B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6966D9" w:rsidRDefault="006966D9" w:rsidP="00AC7B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6966D9" w:rsidRDefault="006966D9" w:rsidP="00AC7B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131D5E" w:rsidRDefault="00131D5E" w:rsidP="00AC7B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85BEE">
        <w:rPr>
          <w:rFonts w:ascii="Times New Roman" w:hAnsi="Times New Roman" w:cs="Times New Roman"/>
          <w:sz w:val="28"/>
          <w:szCs w:val="28"/>
          <w:u w:val="single"/>
        </w:rPr>
        <w:lastRenderedPageBreak/>
        <w:t>Пример ненадлежащей рекламы:</w:t>
      </w:r>
    </w:p>
    <w:p w:rsidR="006966D9" w:rsidRPr="00585BEE" w:rsidRDefault="006966D9" w:rsidP="00AC7B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131D5E" w:rsidRPr="007C7F9E" w:rsidRDefault="00131D5E" w:rsidP="00AC7B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C7F9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23162" cy="1572535"/>
            <wp:effectExtent l="19050" t="0" r="0" b="0"/>
            <wp:docPr id="25" name="Рисунок 1" descr="C:\Users\to27-vlaskina\Documents\Оксана\реклама\статья 28\Сбербанк\2021 (наружка)\сбербанк 120 дней\DSC0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27-vlaskina\Documents\Оксана\реклама\статья 28\Сбербанк\2021 (наружка)\сбербанк 120 дней\DSC0022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587" cy="1571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6D9" w:rsidRDefault="00131D5E" w:rsidP="00AC7B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C7F9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1D5E" w:rsidRDefault="00131D5E" w:rsidP="00AC7B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C7F9E">
        <w:rPr>
          <w:rFonts w:ascii="Times New Roman" w:hAnsi="Times New Roman" w:cs="Times New Roman"/>
          <w:sz w:val="28"/>
          <w:szCs w:val="28"/>
        </w:rPr>
        <w:t>Также рассмотрено два дела в отношении микрокредитных организаций и одно дело в отношении ломбарда, в рекламе которых отсутствовала необходимая информация, предусмотренная</w:t>
      </w:r>
      <w:r w:rsidR="007331C2">
        <w:rPr>
          <w:rFonts w:ascii="Times New Roman" w:hAnsi="Times New Roman" w:cs="Times New Roman"/>
          <w:sz w:val="28"/>
          <w:szCs w:val="28"/>
        </w:rPr>
        <w:t xml:space="preserve"> статьей 28 </w:t>
      </w:r>
      <w:r w:rsidRPr="007C7F9E">
        <w:rPr>
          <w:rFonts w:ascii="Times New Roman" w:hAnsi="Times New Roman" w:cs="Times New Roman"/>
          <w:sz w:val="28"/>
          <w:szCs w:val="28"/>
        </w:rPr>
        <w:t xml:space="preserve"> ФЗ «О рекламе».</w:t>
      </w:r>
    </w:p>
    <w:p w:rsidR="006966D9" w:rsidRPr="007C7F9E" w:rsidRDefault="006966D9" w:rsidP="00AC7B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31D5E" w:rsidRDefault="00131D5E" w:rsidP="00AC7B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966D9">
        <w:rPr>
          <w:rFonts w:ascii="Times New Roman" w:hAnsi="Times New Roman" w:cs="Times New Roman"/>
          <w:sz w:val="28"/>
          <w:szCs w:val="28"/>
          <w:u w:val="single"/>
        </w:rPr>
        <w:t>Пример ненадлежащей рекламы:</w:t>
      </w:r>
    </w:p>
    <w:p w:rsidR="006966D9" w:rsidRPr="006966D9" w:rsidRDefault="006966D9" w:rsidP="00AC7B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131D5E" w:rsidRPr="007C7F9E" w:rsidRDefault="00131D5E" w:rsidP="00AC7B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C7F9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72431" cy="1645633"/>
            <wp:effectExtent l="19050" t="0" r="4119" b="0"/>
            <wp:docPr id="26" name="Рисунок 2" descr="C:\Users\to27-vlaskina\Documents\Оксана\реклама\статья 28\ООО МКК «Амурский кредит»\реклама ломбарда на льва толстого\DSC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27-vlaskina\Documents\Оксана\реклама\статья 28\ООО МКК «Амурский кредит»\реклама ломбарда на льва толстого\DSC0000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604" cy="1645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7F9E">
        <w:rPr>
          <w:rFonts w:ascii="Times New Roman" w:hAnsi="Times New Roman" w:cs="Times New Roman"/>
          <w:sz w:val="28"/>
          <w:szCs w:val="28"/>
        </w:rPr>
        <w:t xml:space="preserve"> В  рекламе  указан  процент «от 3% в месяц», а остальные условия, опред</w:t>
      </w:r>
      <w:r w:rsidRPr="007C7F9E">
        <w:rPr>
          <w:rFonts w:ascii="Times New Roman" w:hAnsi="Times New Roman" w:cs="Times New Roman"/>
          <w:sz w:val="28"/>
          <w:szCs w:val="28"/>
        </w:rPr>
        <w:t>е</w:t>
      </w:r>
      <w:r w:rsidRPr="007C7F9E">
        <w:rPr>
          <w:rFonts w:ascii="Times New Roman" w:hAnsi="Times New Roman" w:cs="Times New Roman"/>
          <w:sz w:val="28"/>
          <w:szCs w:val="28"/>
        </w:rPr>
        <w:t xml:space="preserve">ляющие полную стоимость займа для заемщика, не указаны. </w:t>
      </w:r>
    </w:p>
    <w:p w:rsidR="00131D5E" w:rsidRPr="007C7F9E" w:rsidRDefault="00131D5E" w:rsidP="00AC7B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C7F9E">
        <w:rPr>
          <w:rFonts w:ascii="Times New Roman" w:hAnsi="Times New Roman" w:cs="Times New Roman"/>
          <w:sz w:val="28"/>
          <w:szCs w:val="28"/>
        </w:rPr>
        <w:t xml:space="preserve">Кроме этого, на телевидении в региональных блоках выявлены  случаи распространения ненадлежащей рекламы хозяйствующими субъектами, предлагающими купить недвижимость в Москве и Санкт – Петербурге в  кредит. </w:t>
      </w:r>
    </w:p>
    <w:p w:rsidR="00131D5E" w:rsidRPr="007C7F9E" w:rsidRDefault="00131D5E" w:rsidP="00AC7B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7F9E">
        <w:rPr>
          <w:rFonts w:ascii="Times New Roman" w:hAnsi="Times New Roman" w:cs="Times New Roman"/>
          <w:sz w:val="28"/>
          <w:szCs w:val="28"/>
        </w:rPr>
        <w:t>Антимонопольным органом установлено, что указанные  рекламы явл</w:t>
      </w:r>
      <w:r w:rsidRPr="007C7F9E">
        <w:rPr>
          <w:rFonts w:ascii="Times New Roman" w:hAnsi="Times New Roman" w:cs="Times New Roman"/>
          <w:sz w:val="28"/>
          <w:szCs w:val="28"/>
        </w:rPr>
        <w:t>я</w:t>
      </w:r>
      <w:r w:rsidRPr="007C7F9E">
        <w:rPr>
          <w:rFonts w:ascii="Times New Roman" w:hAnsi="Times New Roman" w:cs="Times New Roman"/>
          <w:sz w:val="28"/>
          <w:szCs w:val="28"/>
        </w:rPr>
        <w:t>ются, в том числе, и  рекламой финансовых услуг (кредита), оказываемых банком, следовательно,  должны соответствовать требованиям статьи 28 ФЗ «О рекламе».</w:t>
      </w:r>
    </w:p>
    <w:p w:rsidR="00131D5E" w:rsidRPr="007C7F9E" w:rsidRDefault="00131D5E" w:rsidP="00AC7B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7F9E">
        <w:rPr>
          <w:rFonts w:ascii="Times New Roman" w:hAnsi="Times New Roman" w:cs="Times New Roman"/>
          <w:sz w:val="28"/>
          <w:szCs w:val="28"/>
        </w:rPr>
        <w:t>Учитывая особенности размещения  рекламы,  установлено, что потребители рекламы не имеют возможности ознакомиться с указа</w:t>
      </w:r>
      <w:r w:rsidRPr="007C7F9E">
        <w:rPr>
          <w:rFonts w:ascii="Times New Roman" w:hAnsi="Times New Roman" w:cs="Times New Roman"/>
          <w:sz w:val="28"/>
          <w:szCs w:val="28"/>
        </w:rPr>
        <w:t>н</w:t>
      </w:r>
      <w:r w:rsidRPr="007C7F9E">
        <w:rPr>
          <w:rFonts w:ascii="Times New Roman" w:hAnsi="Times New Roman" w:cs="Times New Roman"/>
          <w:sz w:val="28"/>
          <w:szCs w:val="28"/>
        </w:rPr>
        <w:t>ными в рекламе  сведениями обычным способом в течение отведенного времени, кроме указанной крупным шрифтом процентной ставке по ипотеке -  от 0,1%.</w:t>
      </w:r>
      <w:r w:rsidR="008C05C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66D9" w:rsidRDefault="006966D9" w:rsidP="00AC7BA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C7ABF" w:rsidRPr="005C7ABF" w:rsidRDefault="005C7ABF" w:rsidP="00AC7BA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C7ABF">
        <w:rPr>
          <w:rFonts w:ascii="Times New Roman" w:eastAsia="Calibri" w:hAnsi="Times New Roman" w:cs="Times New Roman"/>
          <w:b/>
          <w:sz w:val="28"/>
          <w:szCs w:val="28"/>
        </w:rPr>
        <w:t>Иные нарушения.</w:t>
      </w:r>
    </w:p>
    <w:p w:rsidR="008030DC" w:rsidRPr="007C7F9E" w:rsidRDefault="008030DC" w:rsidP="00AC7BA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7F9E">
        <w:rPr>
          <w:rFonts w:ascii="Times New Roman" w:eastAsia="Calibri" w:hAnsi="Times New Roman" w:cs="Times New Roman"/>
          <w:sz w:val="28"/>
          <w:szCs w:val="28"/>
        </w:rPr>
        <w:t xml:space="preserve">Произошло снижение количества нарушений по отдельным статьям законодательства, а именно: уменьшилось количество нарушений, связанных с отсутствием предупреждения  при рекламе лекарственных средств, в том числе медицинской техники и методов лечения. Не зафиксированы нарушения в </w:t>
      </w:r>
      <w:r w:rsidRPr="007C7F9E">
        <w:rPr>
          <w:rFonts w:ascii="Times New Roman" w:eastAsia="Calibri" w:hAnsi="Times New Roman" w:cs="Times New Roman"/>
          <w:sz w:val="28"/>
          <w:szCs w:val="28"/>
        </w:rPr>
        <w:lastRenderedPageBreak/>
        <w:t>рекламе биологических активных добавок и пищевых добавок, в рекламе оружия и в рекламе с использованием несовершеннолетних</w:t>
      </w:r>
      <w:r w:rsidR="00210E89" w:rsidRPr="007C7F9E">
        <w:rPr>
          <w:rFonts w:ascii="Times New Roman" w:eastAsia="Calibri" w:hAnsi="Times New Roman" w:cs="Times New Roman"/>
          <w:sz w:val="28"/>
          <w:szCs w:val="28"/>
        </w:rPr>
        <w:t>.</w:t>
      </w:r>
    </w:p>
    <w:p w:rsidR="00363F68" w:rsidRDefault="00363F68" w:rsidP="00AC7B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C44F7" w:rsidRPr="00DC44F7" w:rsidRDefault="00DC44F7" w:rsidP="006966D9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DC44F7">
        <w:rPr>
          <w:rFonts w:ascii="Times New Roman" w:hAnsi="Times New Roman" w:cs="Times New Roman"/>
          <w:b/>
          <w:sz w:val="28"/>
          <w:szCs w:val="28"/>
        </w:rPr>
        <w:t>Производство  по делам об административных правонарушениях.</w:t>
      </w:r>
    </w:p>
    <w:p w:rsidR="008F225B" w:rsidRPr="007C7F9E" w:rsidRDefault="00210E89" w:rsidP="00AC7BA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7F9E">
        <w:rPr>
          <w:rFonts w:ascii="Times New Roman" w:eastAsia="Calibri" w:hAnsi="Times New Roman" w:cs="Times New Roman"/>
          <w:sz w:val="28"/>
          <w:szCs w:val="28"/>
        </w:rPr>
        <w:t>В 2021 году п</w:t>
      </w:r>
      <w:r w:rsidR="00BC0456" w:rsidRPr="007C7F9E">
        <w:rPr>
          <w:rFonts w:ascii="Times New Roman" w:eastAsia="Calibri" w:hAnsi="Times New Roman" w:cs="Times New Roman"/>
          <w:sz w:val="28"/>
          <w:szCs w:val="28"/>
        </w:rPr>
        <w:t xml:space="preserve">о </w:t>
      </w:r>
      <w:r w:rsidR="008F225B" w:rsidRPr="007C7F9E">
        <w:rPr>
          <w:rFonts w:ascii="Times New Roman" w:eastAsia="Calibri" w:hAnsi="Times New Roman" w:cs="Times New Roman"/>
          <w:sz w:val="28"/>
          <w:szCs w:val="28"/>
        </w:rPr>
        <w:t>85</w:t>
      </w:r>
      <w:r w:rsidR="00BC0456" w:rsidRPr="007C7F9E">
        <w:rPr>
          <w:rFonts w:ascii="Times New Roman" w:eastAsia="Calibri" w:hAnsi="Times New Roman" w:cs="Times New Roman"/>
          <w:sz w:val="28"/>
          <w:szCs w:val="28"/>
        </w:rPr>
        <w:t xml:space="preserve"> делам осуществлялось ведение административного производства по нарушению </w:t>
      </w:r>
      <w:r w:rsidR="00B724EB" w:rsidRPr="007C7F9E">
        <w:rPr>
          <w:rFonts w:ascii="Times New Roman" w:eastAsia="Calibri" w:hAnsi="Times New Roman" w:cs="Times New Roman"/>
          <w:sz w:val="28"/>
          <w:szCs w:val="28"/>
        </w:rPr>
        <w:t>законодательства о рекламе</w:t>
      </w:r>
      <w:r w:rsidR="008F225B" w:rsidRPr="007C7F9E">
        <w:rPr>
          <w:rFonts w:ascii="Times New Roman" w:eastAsia="Calibri" w:hAnsi="Times New Roman" w:cs="Times New Roman"/>
          <w:sz w:val="28"/>
          <w:szCs w:val="28"/>
        </w:rPr>
        <w:t>, из них:</w:t>
      </w:r>
    </w:p>
    <w:p w:rsidR="008F225B" w:rsidRPr="007C7F9E" w:rsidRDefault="005A7C41" w:rsidP="00AC7B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C7F9E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8F225B" w:rsidRPr="007C7F9E">
        <w:rPr>
          <w:rFonts w:ascii="Times New Roman" w:eastAsia="Calibri" w:hAnsi="Times New Roman" w:cs="Times New Roman"/>
          <w:sz w:val="28"/>
          <w:szCs w:val="28"/>
        </w:rPr>
        <w:t>выдано 57 предупреждени</w:t>
      </w:r>
      <w:r w:rsidRPr="007C7F9E">
        <w:rPr>
          <w:rFonts w:ascii="Times New Roman" w:eastAsia="Calibri" w:hAnsi="Times New Roman" w:cs="Times New Roman"/>
          <w:sz w:val="28"/>
          <w:szCs w:val="28"/>
        </w:rPr>
        <w:t>й</w:t>
      </w:r>
      <w:r w:rsidR="008F225B" w:rsidRPr="007C7F9E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Pr="007C7F9E">
        <w:rPr>
          <w:rFonts w:ascii="Times New Roman" w:eastAsia="Calibri" w:hAnsi="Times New Roman" w:cs="Times New Roman"/>
          <w:sz w:val="28"/>
          <w:szCs w:val="28"/>
        </w:rPr>
        <w:t xml:space="preserve">хозяйствующим субъектам, </w:t>
      </w:r>
      <w:r w:rsidRPr="007C7F9E">
        <w:rPr>
          <w:rFonts w:ascii="Times New Roman" w:hAnsi="Times New Roman" w:cs="Times New Roman"/>
          <w:sz w:val="28"/>
          <w:szCs w:val="28"/>
        </w:rPr>
        <w:t>являющимися субъектами малого и среднего предпринимательства лицам, осуществляющим предпринимательскую деятельность без образования юридического лица, и юридическим лицам, за впервые совершенное административное правонарушение);</w:t>
      </w:r>
    </w:p>
    <w:p w:rsidR="005A7C41" w:rsidRPr="007C7F9E" w:rsidRDefault="005A7C41" w:rsidP="00AC7BA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7F9E">
        <w:rPr>
          <w:rFonts w:ascii="Times New Roman" w:hAnsi="Times New Roman" w:cs="Times New Roman"/>
          <w:sz w:val="28"/>
          <w:szCs w:val="28"/>
        </w:rPr>
        <w:t>-  вынесено  28 постановлений о наложении штрафов на сумму 3 212 000 рублей.</w:t>
      </w:r>
    </w:p>
    <w:p w:rsidR="008F225B" w:rsidRPr="007C7F9E" w:rsidRDefault="005E7E76" w:rsidP="00AC7BA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7F9E">
        <w:rPr>
          <w:rFonts w:ascii="Times New Roman" w:eastAsia="Calibri" w:hAnsi="Times New Roman" w:cs="Times New Roman"/>
          <w:sz w:val="28"/>
          <w:szCs w:val="28"/>
        </w:rPr>
        <w:t>16</w:t>
      </w:r>
      <w:r w:rsidR="00B368D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C7F9E">
        <w:rPr>
          <w:rFonts w:ascii="Times New Roman" w:eastAsia="Calibri" w:hAnsi="Times New Roman" w:cs="Times New Roman"/>
          <w:sz w:val="28"/>
          <w:szCs w:val="28"/>
        </w:rPr>
        <w:t xml:space="preserve"> постановлений о привлечении к административной ответственности обжалованы в Арбитражный суд Хабаровского края, который признал их законными и обоснованными.</w:t>
      </w:r>
    </w:p>
    <w:p w:rsidR="005A58A0" w:rsidRDefault="005A58A0" w:rsidP="00AC7BA6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C7ABF" w:rsidRPr="005C7ABF" w:rsidRDefault="005C7ABF" w:rsidP="00AC7BA6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7ABF">
        <w:rPr>
          <w:rFonts w:ascii="Times New Roman" w:hAnsi="Times New Roman" w:cs="Times New Roman"/>
          <w:b/>
          <w:sz w:val="28"/>
          <w:szCs w:val="28"/>
        </w:rPr>
        <w:t>Взаимодействие с региональными органами власти и местного самоуправления.</w:t>
      </w:r>
    </w:p>
    <w:p w:rsidR="008030DC" w:rsidRPr="007C7F9E" w:rsidRDefault="008030DC" w:rsidP="00AC7BA6">
      <w:pPr>
        <w:pStyle w:val="af0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7C7F9E">
        <w:rPr>
          <w:sz w:val="28"/>
          <w:szCs w:val="28"/>
        </w:rPr>
        <w:t>При необходимости получения документов о статусе средств массовой информации, их специализации в качестве рекламораспространителей и подг</w:t>
      </w:r>
      <w:r w:rsidRPr="007C7F9E">
        <w:rPr>
          <w:sz w:val="28"/>
          <w:szCs w:val="28"/>
        </w:rPr>
        <w:t>о</w:t>
      </w:r>
      <w:r w:rsidRPr="007C7F9E">
        <w:rPr>
          <w:sz w:val="28"/>
          <w:szCs w:val="28"/>
        </w:rPr>
        <w:t xml:space="preserve">товки информации о привлечении СМИ к административной ответственности за ненадлежащую рекламу, управление контактирует с </w:t>
      </w:r>
      <w:r w:rsidRPr="007C7F9E">
        <w:rPr>
          <w:rStyle w:val="af1"/>
          <w:b w:val="0"/>
          <w:color w:val="000000"/>
          <w:sz w:val="28"/>
          <w:szCs w:val="28"/>
        </w:rPr>
        <w:t xml:space="preserve">Управлением Федеральной службы по надзору в сфере связи, </w:t>
      </w:r>
      <w:r w:rsidR="008C05C3">
        <w:rPr>
          <w:rStyle w:val="af1"/>
          <w:b w:val="0"/>
          <w:color w:val="000000"/>
          <w:sz w:val="28"/>
          <w:szCs w:val="28"/>
        </w:rPr>
        <w:t>и</w:t>
      </w:r>
      <w:r w:rsidRPr="007C7F9E">
        <w:rPr>
          <w:rStyle w:val="af1"/>
          <w:b w:val="0"/>
          <w:color w:val="000000"/>
          <w:sz w:val="28"/>
          <w:szCs w:val="28"/>
        </w:rPr>
        <w:t>нформационных технологий  и массовых коммуникаций по</w:t>
      </w:r>
      <w:r w:rsidR="007569C3" w:rsidRPr="007C7F9E">
        <w:rPr>
          <w:rStyle w:val="af1"/>
          <w:b w:val="0"/>
          <w:color w:val="000000"/>
          <w:sz w:val="28"/>
          <w:szCs w:val="28"/>
        </w:rPr>
        <w:t xml:space="preserve"> Хабаровскому краю, Сахалинской области и Еврейской автономной области</w:t>
      </w:r>
      <w:r w:rsidRPr="007C7F9E">
        <w:rPr>
          <w:rStyle w:val="af1"/>
          <w:b w:val="0"/>
          <w:color w:val="000000"/>
          <w:sz w:val="28"/>
          <w:szCs w:val="28"/>
        </w:rPr>
        <w:t>.</w:t>
      </w:r>
    </w:p>
    <w:p w:rsidR="008030DC" w:rsidRDefault="008030DC" w:rsidP="00AC7BA6">
      <w:pPr>
        <w:pStyle w:val="2"/>
        <w:spacing w:after="0" w:line="240" w:lineRule="auto"/>
        <w:ind w:left="0"/>
        <w:jc w:val="both"/>
        <w:rPr>
          <w:sz w:val="28"/>
          <w:szCs w:val="28"/>
        </w:rPr>
      </w:pPr>
      <w:r w:rsidRPr="007C7F9E">
        <w:rPr>
          <w:b/>
          <w:sz w:val="28"/>
          <w:szCs w:val="28"/>
        </w:rPr>
        <w:tab/>
      </w:r>
      <w:r w:rsidRPr="007C7F9E">
        <w:rPr>
          <w:sz w:val="28"/>
          <w:szCs w:val="28"/>
        </w:rPr>
        <w:t>Отработан</w:t>
      </w:r>
      <w:r w:rsidRPr="007C7F9E">
        <w:rPr>
          <w:b/>
          <w:sz w:val="28"/>
          <w:szCs w:val="28"/>
        </w:rPr>
        <w:t xml:space="preserve"> </w:t>
      </w:r>
      <w:r w:rsidRPr="007C7F9E">
        <w:rPr>
          <w:sz w:val="28"/>
          <w:szCs w:val="28"/>
        </w:rPr>
        <w:t>механизм взаимодействия с  Департаментом муниципальной собственности администрации г. Хабаровска в части оперативного получения информации о владельцах рекламных конструкций в случаях  распространения нару</w:t>
      </w:r>
      <w:r w:rsidRPr="007C7F9E">
        <w:rPr>
          <w:sz w:val="28"/>
          <w:szCs w:val="28"/>
        </w:rPr>
        <w:t>ж</w:t>
      </w:r>
      <w:r w:rsidRPr="007C7F9E">
        <w:rPr>
          <w:sz w:val="28"/>
          <w:szCs w:val="28"/>
        </w:rPr>
        <w:t xml:space="preserve">ной рекламы. </w:t>
      </w:r>
    </w:p>
    <w:p w:rsidR="00767DA2" w:rsidRPr="007C7F9E" w:rsidRDefault="00767DA2" w:rsidP="00AC7BA6">
      <w:pPr>
        <w:pStyle w:val="2"/>
        <w:spacing w:after="0" w:line="240" w:lineRule="auto"/>
        <w:ind w:left="0"/>
        <w:jc w:val="both"/>
        <w:rPr>
          <w:sz w:val="28"/>
          <w:szCs w:val="28"/>
        </w:rPr>
      </w:pPr>
    </w:p>
    <w:p w:rsidR="005C7ABF" w:rsidRPr="007C7F9E" w:rsidRDefault="005C7ABF" w:rsidP="00AC7BA6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C7F9E">
        <w:rPr>
          <w:rFonts w:ascii="Times New Roman" w:hAnsi="Times New Roman" w:cs="Times New Roman"/>
          <w:sz w:val="28"/>
          <w:szCs w:val="28"/>
        </w:rPr>
        <w:t>На базе ЧОУ ДПО «Дальневосточный учебный центр»  для сотрудников ПАО Сбербанк  проведен  вебинар по практике применения ФЗ «О рекламе» при распространении рекламы финансовых услуг.</w:t>
      </w:r>
    </w:p>
    <w:p w:rsidR="005A7C41" w:rsidRPr="007C7F9E" w:rsidRDefault="005A7C41" w:rsidP="00AC7BA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sectPr w:rsidR="005A7C41" w:rsidRPr="007C7F9E" w:rsidSect="00267856">
      <w:headerReference w:type="default" r:id="rId44"/>
      <w:pgSz w:w="11906" w:h="16838"/>
      <w:pgMar w:top="993" w:right="849" w:bottom="993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1B72" w:rsidRDefault="00781B72" w:rsidP="00807B64">
      <w:pPr>
        <w:spacing w:after="0" w:line="240" w:lineRule="auto"/>
      </w:pPr>
      <w:r>
        <w:separator/>
      </w:r>
    </w:p>
  </w:endnote>
  <w:endnote w:type="continuationSeparator" w:id="1">
    <w:p w:rsidR="00781B72" w:rsidRDefault="00781B72" w:rsidP="00807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1B72" w:rsidRDefault="00781B72" w:rsidP="00807B64">
      <w:pPr>
        <w:spacing w:after="0" w:line="240" w:lineRule="auto"/>
      </w:pPr>
      <w:r>
        <w:separator/>
      </w:r>
    </w:p>
  </w:footnote>
  <w:footnote w:type="continuationSeparator" w:id="1">
    <w:p w:rsidR="00781B72" w:rsidRDefault="00781B72" w:rsidP="00807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94893423"/>
      <w:docPartObj>
        <w:docPartGallery w:val="Page Numbers (Top of Page)"/>
        <w:docPartUnique/>
      </w:docPartObj>
    </w:sdtPr>
    <w:sdtContent>
      <w:p w:rsidR="00FF232C" w:rsidRDefault="00FF232C">
        <w:pPr>
          <w:pStyle w:val="a6"/>
          <w:jc w:val="center"/>
        </w:pPr>
        <w:fldSimple w:instr=" PAGE   \* MERGEFORMAT ">
          <w:r w:rsidR="00440B1B">
            <w:rPr>
              <w:noProof/>
            </w:rPr>
            <w:t>2</w:t>
          </w:r>
        </w:fldSimple>
      </w:p>
    </w:sdtContent>
  </w:sdt>
  <w:p w:rsidR="00FF232C" w:rsidRDefault="00FF232C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CB5DC2"/>
    <w:multiLevelType w:val="hybridMultilevel"/>
    <w:tmpl w:val="C8A294C0"/>
    <w:lvl w:ilvl="0" w:tplc="83C6C10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4D4B0E2B"/>
    <w:multiLevelType w:val="hybridMultilevel"/>
    <w:tmpl w:val="AC387EDA"/>
    <w:lvl w:ilvl="0" w:tplc="F132A5E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D7EE9"/>
    <w:rsid w:val="0005569B"/>
    <w:rsid w:val="00096E9B"/>
    <w:rsid w:val="000E7C1D"/>
    <w:rsid w:val="00111500"/>
    <w:rsid w:val="0013159C"/>
    <w:rsid w:val="00131D5E"/>
    <w:rsid w:val="001641BD"/>
    <w:rsid w:val="00180545"/>
    <w:rsid w:val="001A2938"/>
    <w:rsid w:val="001E0537"/>
    <w:rsid w:val="001E4B4E"/>
    <w:rsid w:val="00210E89"/>
    <w:rsid w:val="00217577"/>
    <w:rsid w:val="00223363"/>
    <w:rsid w:val="0023530F"/>
    <w:rsid w:val="00245697"/>
    <w:rsid w:val="00252A20"/>
    <w:rsid w:val="002576BD"/>
    <w:rsid w:val="00267856"/>
    <w:rsid w:val="00270431"/>
    <w:rsid w:val="002727A0"/>
    <w:rsid w:val="00283B41"/>
    <w:rsid w:val="002C1C59"/>
    <w:rsid w:val="002F47E9"/>
    <w:rsid w:val="0031453F"/>
    <w:rsid w:val="00340BEE"/>
    <w:rsid w:val="00363F68"/>
    <w:rsid w:val="003A3DBE"/>
    <w:rsid w:val="003B6BA3"/>
    <w:rsid w:val="003D3EF3"/>
    <w:rsid w:val="003D690D"/>
    <w:rsid w:val="003F3DB9"/>
    <w:rsid w:val="00415941"/>
    <w:rsid w:val="00415BDB"/>
    <w:rsid w:val="0042458F"/>
    <w:rsid w:val="00440B1B"/>
    <w:rsid w:val="00447AC5"/>
    <w:rsid w:val="0047080F"/>
    <w:rsid w:val="004A4E9F"/>
    <w:rsid w:val="004B6FBD"/>
    <w:rsid w:val="004F03BD"/>
    <w:rsid w:val="00517BCB"/>
    <w:rsid w:val="005240D4"/>
    <w:rsid w:val="00585BEE"/>
    <w:rsid w:val="00586C3D"/>
    <w:rsid w:val="005A58A0"/>
    <w:rsid w:val="005A7C41"/>
    <w:rsid w:val="005B2275"/>
    <w:rsid w:val="005B32EC"/>
    <w:rsid w:val="005C7ABF"/>
    <w:rsid w:val="005E414A"/>
    <w:rsid w:val="005E46B6"/>
    <w:rsid w:val="005E7E76"/>
    <w:rsid w:val="005F18A4"/>
    <w:rsid w:val="00601114"/>
    <w:rsid w:val="0062055C"/>
    <w:rsid w:val="00624001"/>
    <w:rsid w:val="0063519E"/>
    <w:rsid w:val="006359DD"/>
    <w:rsid w:val="00682CD5"/>
    <w:rsid w:val="006966D9"/>
    <w:rsid w:val="006C1916"/>
    <w:rsid w:val="006C421E"/>
    <w:rsid w:val="006D57AF"/>
    <w:rsid w:val="006F1752"/>
    <w:rsid w:val="006F3055"/>
    <w:rsid w:val="00703BB4"/>
    <w:rsid w:val="0070467F"/>
    <w:rsid w:val="00717408"/>
    <w:rsid w:val="007331C2"/>
    <w:rsid w:val="00737E90"/>
    <w:rsid w:val="007569C3"/>
    <w:rsid w:val="00767DA2"/>
    <w:rsid w:val="00773497"/>
    <w:rsid w:val="00781508"/>
    <w:rsid w:val="00781B72"/>
    <w:rsid w:val="007A263B"/>
    <w:rsid w:val="007B4743"/>
    <w:rsid w:val="007C7F9E"/>
    <w:rsid w:val="007D34B6"/>
    <w:rsid w:val="007D7FB0"/>
    <w:rsid w:val="008030DC"/>
    <w:rsid w:val="008079C6"/>
    <w:rsid w:val="00807B64"/>
    <w:rsid w:val="00815726"/>
    <w:rsid w:val="0083520F"/>
    <w:rsid w:val="00847011"/>
    <w:rsid w:val="008B7210"/>
    <w:rsid w:val="008C05C3"/>
    <w:rsid w:val="008D344C"/>
    <w:rsid w:val="008E498D"/>
    <w:rsid w:val="008F225B"/>
    <w:rsid w:val="009338CC"/>
    <w:rsid w:val="00961A41"/>
    <w:rsid w:val="009A4FA5"/>
    <w:rsid w:val="009F3B14"/>
    <w:rsid w:val="00A4664B"/>
    <w:rsid w:val="00A52634"/>
    <w:rsid w:val="00A70786"/>
    <w:rsid w:val="00A743C6"/>
    <w:rsid w:val="00A75CE3"/>
    <w:rsid w:val="00AC7BA6"/>
    <w:rsid w:val="00AD2EE6"/>
    <w:rsid w:val="00AD3C24"/>
    <w:rsid w:val="00B368DB"/>
    <w:rsid w:val="00B724EB"/>
    <w:rsid w:val="00BC0456"/>
    <w:rsid w:val="00BF5C9D"/>
    <w:rsid w:val="00BF5FA8"/>
    <w:rsid w:val="00C05CF9"/>
    <w:rsid w:val="00C27A8B"/>
    <w:rsid w:val="00CA0EF6"/>
    <w:rsid w:val="00CC4AC2"/>
    <w:rsid w:val="00CC648D"/>
    <w:rsid w:val="00CC769A"/>
    <w:rsid w:val="00CD7EE9"/>
    <w:rsid w:val="00CE5AE3"/>
    <w:rsid w:val="00CE60B7"/>
    <w:rsid w:val="00D53757"/>
    <w:rsid w:val="00D61771"/>
    <w:rsid w:val="00D63672"/>
    <w:rsid w:val="00D8016E"/>
    <w:rsid w:val="00D84EBB"/>
    <w:rsid w:val="00DA0E2D"/>
    <w:rsid w:val="00DC44F7"/>
    <w:rsid w:val="00DD0D7B"/>
    <w:rsid w:val="00E36349"/>
    <w:rsid w:val="00E44C5E"/>
    <w:rsid w:val="00E72DA3"/>
    <w:rsid w:val="00EF4564"/>
    <w:rsid w:val="00F17194"/>
    <w:rsid w:val="00F27CB1"/>
    <w:rsid w:val="00F56CC8"/>
    <w:rsid w:val="00F66B4A"/>
    <w:rsid w:val="00FD3042"/>
    <w:rsid w:val="00FF23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3C24"/>
  </w:style>
  <w:style w:type="paragraph" w:styleId="1">
    <w:name w:val="heading 1"/>
    <w:basedOn w:val="a"/>
    <w:next w:val="a"/>
    <w:link w:val="10"/>
    <w:uiPriority w:val="9"/>
    <w:qFormat/>
    <w:rsid w:val="00131D5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363F68"/>
    <w:pPr>
      <w:spacing w:after="0" w:line="240" w:lineRule="auto"/>
      <w:jc w:val="center"/>
    </w:pPr>
    <w:rPr>
      <w:rFonts w:ascii="Times New Roman" w:eastAsia="Times New Roman" w:hAnsi="Times New Roman" w:cs="Times New Roman"/>
      <w:b/>
      <w:szCs w:val="20"/>
      <w:lang w:eastAsia="ru-RU"/>
    </w:rPr>
  </w:style>
  <w:style w:type="character" w:customStyle="1" w:styleId="a4">
    <w:name w:val="Основной текст Знак"/>
    <w:basedOn w:val="a0"/>
    <w:link w:val="a3"/>
    <w:rsid w:val="00363F68"/>
    <w:rPr>
      <w:rFonts w:ascii="Times New Roman" w:eastAsia="Times New Roman" w:hAnsi="Times New Roman" w:cs="Times New Roman"/>
      <w:b/>
      <w:szCs w:val="20"/>
      <w:lang w:eastAsia="ru-RU"/>
    </w:rPr>
  </w:style>
  <w:style w:type="paragraph" w:styleId="2">
    <w:name w:val="Body Text Indent 2"/>
    <w:basedOn w:val="a"/>
    <w:link w:val="20"/>
    <w:rsid w:val="00781508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78150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rsid w:val="00781508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78150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harChar">
    <w:name w:val="Знак Char Char Знак Знак Знак Знак"/>
    <w:basedOn w:val="a"/>
    <w:rsid w:val="00781508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5">
    <w:name w:val="List Paragraph"/>
    <w:basedOn w:val="a"/>
    <w:uiPriority w:val="34"/>
    <w:qFormat/>
    <w:rsid w:val="003A3DB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807B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07B64"/>
  </w:style>
  <w:style w:type="paragraph" w:styleId="a8">
    <w:name w:val="footer"/>
    <w:basedOn w:val="a"/>
    <w:link w:val="a9"/>
    <w:uiPriority w:val="99"/>
    <w:semiHidden/>
    <w:unhideWhenUsed/>
    <w:rsid w:val="00807B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807B64"/>
  </w:style>
  <w:style w:type="paragraph" w:styleId="aa">
    <w:name w:val="Balloon Text"/>
    <w:basedOn w:val="a"/>
    <w:link w:val="ab"/>
    <w:uiPriority w:val="99"/>
    <w:semiHidden/>
    <w:unhideWhenUsed/>
    <w:rsid w:val="00BF5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F5FA8"/>
    <w:rPr>
      <w:rFonts w:ascii="Tahoma" w:hAnsi="Tahoma" w:cs="Tahoma"/>
      <w:sz w:val="16"/>
      <w:szCs w:val="16"/>
    </w:rPr>
  </w:style>
  <w:style w:type="table" w:styleId="ac">
    <w:name w:val="Table Grid"/>
    <w:basedOn w:val="a1"/>
    <w:rsid w:val="00F56CC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basedOn w:val="a0"/>
    <w:uiPriority w:val="99"/>
    <w:rsid w:val="00F56CC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131D5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e">
    <w:name w:val="Body Text Indent"/>
    <w:basedOn w:val="a"/>
    <w:link w:val="af"/>
    <w:uiPriority w:val="99"/>
    <w:semiHidden/>
    <w:unhideWhenUsed/>
    <w:rsid w:val="00131D5E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131D5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11">
    <w:name w:val="Font Style11"/>
    <w:basedOn w:val="a0"/>
    <w:rsid w:val="00131D5E"/>
    <w:rPr>
      <w:rFonts w:ascii="Times New Roman" w:hAnsi="Times New Roman" w:cs="Times New Roman"/>
      <w:sz w:val="26"/>
      <w:szCs w:val="26"/>
    </w:rPr>
  </w:style>
  <w:style w:type="paragraph" w:styleId="af0">
    <w:name w:val="Normal (Web)"/>
    <w:basedOn w:val="a"/>
    <w:uiPriority w:val="99"/>
    <w:semiHidden/>
    <w:unhideWhenUsed/>
    <w:rsid w:val="008030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Strong"/>
    <w:basedOn w:val="a0"/>
    <w:uiPriority w:val="22"/>
    <w:qFormat/>
    <w:rsid w:val="008030D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consultantplus://offline/ref=4A8A8A4CB421062E3B2E874FF2F80B4E3F6D67682B4703347BFE5760E020BBA3B0D47B93E6B4CEDB9C0FB04C016292E2A56C35072BW2g5G" TargetMode="External"/><Relationship Id="rId39" Type="http://schemas.openxmlformats.org/officeDocument/2006/relationships/image" Target="media/image2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yperlink" Target="consultantplus://offline/ref=4A8A8A4CB421062E3B2E874FF2F80B4E3F6D67682B4703347BFE5760E020BBA3B0D47B93E2B3C78BCA40B110453681E2A76C3704372645F9WCg5G" TargetMode="External"/><Relationship Id="rId42" Type="http://schemas.openxmlformats.org/officeDocument/2006/relationships/image" Target="media/image2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consultantplus://offline/ref=61860BB99E72EA942959959161AD637CC4889D9405292094963F5B75E2F82AC773DFDC90F2AEF95723838E2AC66D65E38218CB682A9BF52Ax4R3A" TargetMode="External"/><Relationship Id="rId33" Type="http://schemas.openxmlformats.org/officeDocument/2006/relationships/hyperlink" Target="http://www.dilan.ru" TargetMode="External"/><Relationship Id="rId38" Type="http://schemas.openxmlformats.org/officeDocument/2006/relationships/hyperlink" Target="consultantplus://offline/ref=C9129E1B7637BBA5149BC58024283CD2D1ABDB8B775DDA1AA392E7052198C43CC370D780802E3AF8861CBD6C55B7C7DE0F4FCBD9D6CACCE8v7tAG" TargetMode="Externa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hyperlink" Target="consultantplus://offline/ref=DDCF972E1D02EBC588230F8E3275AA22B9D1133C674665C0414FA28A43607BA3C8B33BE32CC14673FA2953B97B4346BFE085276C279D8216R4y6G" TargetMode="External"/><Relationship Id="rId41" Type="http://schemas.openxmlformats.org/officeDocument/2006/relationships/hyperlink" Target="consultantplus://offline/ref=56B260E8F0F88BE105C3E958AB6CFC2340E513D6F1361B98C362502B1Ce5T5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1.jpeg"/><Relationship Id="rId37" Type="http://schemas.openxmlformats.org/officeDocument/2006/relationships/hyperlink" Target="consultantplus://offline/ref=929674D07DD1CCA719F4BA2792F5DB92C10E7319D0F1D6AA439051E85DCE03FA7D7A5DB998F7E46B00A913ADEC21F143A48CDE956D63226EfBzFA" TargetMode="External"/><Relationship Id="rId40" Type="http://schemas.openxmlformats.org/officeDocument/2006/relationships/image" Target="media/image23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18.jpeg"/><Relationship Id="rId36" Type="http://schemas.openxmlformats.org/officeDocument/2006/relationships/hyperlink" Target="consultantplus://offline/ref=929674D07DD1CCA719F4BA2792F5DB92C10E7319D0F1D6AA439051E85DCE03FA7D7A5DB998F7E46B00A913ADEC21F143A48CDE956D63226EfBzFA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0.jpe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consultantplus://offline/ref=6ECBF8BAB161EF6D23DC1CB183A1E5FD5687C332FA4523EA0E953D6A9CDF62B93C642BBC750C5A42BA517DDE2280AC6E5A56FDB72C7A4BD5b0SEB" TargetMode="External"/><Relationship Id="rId27" Type="http://schemas.openxmlformats.org/officeDocument/2006/relationships/image" Target="media/image17.jpeg"/><Relationship Id="rId30" Type="http://schemas.openxmlformats.org/officeDocument/2006/relationships/image" Target="media/image19.jpeg"/><Relationship Id="rId35" Type="http://schemas.openxmlformats.org/officeDocument/2006/relationships/hyperlink" Target="consultantplus://offline/ref=4A8A8A4CB421062E3B2E874FF2F80B4E3F6D67682B4703347BFE5760E020BBA3B0D47B93E2B3C78BCA40B110453681E2A76C3704372645F9WCg5G" TargetMode="External"/><Relationship Id="rId43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F4FE6B-5515-4E68-8D2A-47E8DFF8BD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9404</TotalTime>
  <Pages>19</Pages>
  <Words>5752</Words>
  <Characters>32789</Characters>
  <Application>Microsoft Office Word</Application>
  <DocSecurity>0</DocSecurity>
  <Lines>273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to27-vlaskina</dc:creator>
  <cp:keywords/>
  <dc:description/>
  <cp:lastModifiedBy>to27-vlaskina</cp:lastModifiedBy>
  <cp:revision>108</cp:revision>
  <cp:lastPrinted>2022-02-07T00:57:00Z</cp:lastPrinted>
  <dcterms:created xsi:type="dcterms:W3CDTF">2022-01-18T06:25:00Z</dcterms:created>
  <dcterms:modified xsi:type="dcterms:W3CDTF">2022-02-15T04:37:00Z</dcterms:modified>
</cp:coreProperties>
</file>